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F2" w:rsidRPr="003A250A" w:rsidRDefault="000265F2" w:rsidP="00416705">
      <w:pPr>
        <w:jc w:val="center"/>
        <w:rPr>
          <w:b/>
          <w:bCs/>
          <w:lang w:val="ru-RU"/>
        </w:rPr>
      </w:pPr>
      <w:r>
        <w:rPr>
          <w:b/>
          <w:bCs/>
        </w:rPr>
        <w:t xml:space="preserve">ВИТЯГ З </w:t>
      </w:r>
      <w:r w:rsidRPr="003A250A">
        <w:rPr>
          <w:b/>
          <w:bCs/>
        </w:rPr>
        <w:t>ПРОТОКОЛ</w:t>
      </w:r>
      <w:r>
        <w:rPr>
          <w:b/>
          <w:bCs/>
        </w:rPr>
        <w:t>У</w:t>
      </w:r>
    </w:p>
    <w:p w:rsidR="000265F2" w:rsidRPr="003A250A" w:rsidRDefault="000265F2" w:rsidP="00B9596B">
      <w:pPr>
        <w:jc w:val="center"/>
        <w:rPr>
          <w:b/>
          <w:bCs/>
        </w:rPr>
      </w:pPr>
      <w:r w:rsidRPr="003A250A">
        <w:rPr>
          <w:rStyle w:val="Strong"/>
        </w:rPr>
        <w:t xml:space="preserve">Громадських слухань </w:t>
      </w:r>
      <w:r>
        <w:rPr>
          <w:rStyle w:val="Strong"/>
        </w:rPr>
        <w:t>10</w:t>
      </w:r>
      <w:r w:rsidRPr="003A250A">
        <w:rPr>
          <w:rStyle w:val="Strong"/>
        </w:rPr>
        <w:t>.0</w:t>
      </w:r>
      <w:r>
        <w:rPr>
          <w:rStyle w:val="Strong"/>
        </w:rPr>
        <w:t>6</w:t>
      </w:r>
      <w:r w:rsidRPr="003A250A">
        <w:rPr>
          <w:rStyle w:val="Strong"/>
        </w:rPr>
        <w:t xml:space="preserve">.2015 року </w:t>
      </w:r>
      <w:r>
        <w:rPr>
          <w:rStyle w:val="Strong"/>
        </w:rPr>
        <w:t>з розвитку велосипедної інфраструктури та велоспорту міста Ужгорода</w:t>
      </w:r>
    </w:p>
    <w:p w:rsidR="000265F2" w:rsidRPr="003A250A" w:rsidRDefault="000265F2" w:rsidP="00AB3902">
      <w:pPr>
        <w:tabs>
          <w:tab w:val="left" w:pos="2730"/>
        </w:tabs>
        <w:rPr>
          <w:b/>
          <w:bCs/>
        </w:rPr>
      </w:pPr>
      <w:r w:rsidRPr="003A250A">
        <w:rPr>
          <w:b/>
          <w:bCs/>
        </w:rPr>
        <w:tab/>
      </w:r>
    </w:p>
    <w:p w:rsidR="000265F2" w:rsidRPr="003A250A" w:rsidRDefault="000265F2" w:rsidP="00AB3902">
      <w:pPr>
        <w:rPr>
          <w:b/>
          <w:bCs/>
        </w:rPr>
      </w:pPr>
      <w:r>
        <w:rPr>
          <w:b/>
          <w:bCs/>
        </w:rPr>
        <w:t xml:space="preserve">10 </w:t>
      </w:r>
      <w:r w:rsidRPr="003A250A">
        <w:rPr>
          <w:b/>
          <w:bCs/>
        </w:rPr>
        <w:t xml:space="preserve"> </w:t>
      </w:r>
      <w:r>
        <w:rPr>
          <w:b/>
          <w:bCs/>
        </w:rPr>
        <w:t xml:space="preserve">червня </w:t>
      </w:r>
      <w:r w:rsidRPr="003A250A">
        <w:rPr>
          <w:b/>
          <w:bCs/>
        </w:rPr>
        <w:t xml:space="preserve"> 2015 року</w:t>
      </w:r>
      <w:r w:rsidRPr="003A250A">
        <w:rPr>
          <w:b/>
          <w:bCs/>
        </w:rPr>
        <w:tab/>
      </w:r>
      <w:r w:rsidRPr="003A250A">
        <w:rPr>
          <w:b/>
          <w:bCs/>
        </w:rPr>
        <w:tab/>
      </w:r>
      <w:r w:rsidRPr="003A250A">
        <w:rPr>
          <w:b/>
          <w:bCs/>
        </w:rPr>
        <w:tab/>
      </w:r>
      <w:r w:rsidRPr="003A250A">
        <w:rPr>
          <w:b/>
          <w:bCs/>
        </w:rPr>
        <w:tab/>
      </w:r>
      <w:r w:rsidRPr="003A250A">
        <w:rPr>
          <w:b/>
          <w:bCs/>
        </w:rPr>
        <w:tab/>
      </w:r>
      <w:r w:rsidRPr="003A250A">
        <w:rPr>
          <w:b/>
          <w:bCs/>
        </w:rPr>
        <w:tab/>
      </w:r>
      <w:r w:rsidRPr="003A250A">
        <w:rPr>
          <w:b/>
          <w:bCs/>
        </w:rPr>
        <w:tab/>
      </w:r>
      <w:r w:rsidRPr="003A250A">
        <w:rPr>
          <w:b/>
          <w:bCs/>
        </w:rPr>
        <w:tab/>
        <w:t xml:space="preserve">м.Ужгород </w:t>
      </w:r>
    </w:p>
    <w:p w:rsidR="000265F2" w:rsidRDefault="000265F2" w:rsidP="00F312FE">
      <w:pPr>
        <w:pStyle w:val="ListParagraph"/>
        <w:rPr>
          <w:b/>
          <w:bCs/>
        </w:rPr>
      </w:pPr>
    </w:p>
    <w:p w:rsidR="000265F2" w:rsidRDefault="000265F2" w:rsidP="00F312FE">
      <w:pPr>
        <w:pStyle w:val="ListParagraph"/>
        <w:ind w:left="0"/>
        <w:rPr>
          <w:b/>
          <w:bCs/>
        </w:rPr>
      </w:pPr>
      <w:r w:rsidRPr="00F312FE">
        <w:rPr>
          <w:b/>
          <w:bCs/>
        </w:rPr>
        <w:t xml:space="preserve">Присутні: </w:t>
      </w:r>
      <w:r w:rsidRPr="003A250A">
        <w:rPr>
          <w:b/>
          <w:bCs/>
        </w:rPr>
        <w:t>згідно списку учасників громадських слухань</w:t>
      </w:r>
      <w:r>
        <w:rPr>
          <w:b/>
          <w:bCs/>
        </w:rPr>
        <w:t>.</w:t>
      </w:r>
    </w:p>
    <w:p w:rsidR="000265F2" w:rsidRDefault="000265F2" w:rsidP="00F312FE">
      <w:pPr>
        <w:pStyle w:val="ListParagraph"/>
        <w:rPr>
          <w:b/>
          <w:bCs/>
        </w:rPr>
      </w:pPr>
    </w:p>
    <w:p w:rsidR="000265F2" w:rsidRPr="003A250A" w:rsidRDefault="000265F2" w:rsidP="00F312FE">
      <w:pPr>
        <w:pStyle w:val="ListParagraph"/>
        <w:rPr>
          <w:b/>
          <w:bCs/>
        </w:rPr>
      </w:pPr>
    </w:p>
    <w:p w:rsidR="000265F2" w:rsidRPr="003900B4" w:rsidRDefault="000265F2" w:rsidP="003900B4">
      <w:pPr>
        <w:pStyle w:val="ListParagraph"/>
        <w:ind w:left="0"/>
        <w:rPr>
          <w:b/>
          <w:bCs/>
        </w:rPr>
      </w:pPr>
      <w:r w:rsidRPr="003900B4">
        <w:rPr>
          <w:b/>
          <w:bCs/>
        </w:rPr>
        <w:t>Порядок денний:</w:t>
      </w:r>
    </w:p>
    <w:p w:rsidR="000265F2" w:rsidRDefault="000265F2" w:rsidP="003900B4">
      <w:pPr>
        <w:numPr>
          <w:ilvl w:val="0"/>
          <w:numId w:val="14"/>
        </w:numPr>
      </w:pPr>
      <w:r>
        <w:t>Заслухати доповідь заступника міського голови Шафаря Я.В.</w:t>
      </w:r>
    </w:p>
    <w:p w:rsidR="000265F2" w:rsidRDefault="000265F2" w:rsidP="003900B4">
      <w:pPr>
        <w:numPr>
          <w:ilvl w:val="0"/>
          <w:numId w:val="14"/>
        </w:numPr>
      </w:pPr>
      <w:r>
        <w:t>Заслухати  доповідь начальника ДМГУ Костенчука О.А.</w:t>
      </w:r>
    </w:p>
    <w:p w:rsidR="000265F2" w:rsidRDefault="000265F2" w:rsidP="003900B4">
      <w:pPr>
        <w:numPr>
          <w:ilvl w:val="0"/>
          <w:numId w:val="14"/>
        </w:numPr>
      </w:pPr>
      <w:r>
        <w:t>Заслухати  доповідь в.о. гловного архітектора Івегеша М.М.</w:t>
      </w:r>
    </w:p>
    <w:p w:rsidR="000265F2" w:rsidRDefault="000265F2" w:rsidP="003900B4">
      <w:pPr>
        <w:numPr>
          <w:ilvl w:val="0"/>
          <w:numId w:val="14"/>
        </w:numPr>
      </w:pPr>
      <w:r>
        <w:t>Затвердити резолюцію громадських слухань.</w:t>
      </w:r>
    </w:p>
    <w:p w:rsidR="000265F2" w:rsidRDefault="000265F2" w:rsidP="003900B4">
      <w:pPr>
        <w:pStyle w:val="ListParagraph"/>
        <w:rPr>
          <w:b/>
          <w:bCs/>
        </w:rPr>
      </w:pPr>
    </w:p>
    <w:p w:rsidR="000265F2" w:rsidRPr="00D82839" w:rsidRDefault="000265F2" w:rsidP="00D82839">
      <w:pPr>
        <w:pStyle w:val="ListParagraph"/>
        <w:ind w:left="142"/>
        <w:rPr>
          <w:b/>
          <w:bCs/>
        </w:rPr>
      </w:pPr>
      <w:r w:rsidRPr="00D82839">
        <w:rPr>
          <w:b/>
          <w:bCs/>
        </w:rPr>
        <w:t>Ухвалили по п.4 порядку денного затвердити наступний текст резолюції громадських слухань:</w:t>
      </w:r>
    </w:p>
    <w:p w:rsidR="000265F2" w:rsidRDefault="000265F2" w:rsidP="00AB3902">
      <w:pPr>
        <w:ind w:left="567"/>
      </w:pPr>
    </w:p>
    <w:p w:rsidR="000265F2" w:rsidRPr="004B485D" w:rsidRDefault="000265F2" w:rsidP="004B485D">
      <w:pPr>
        <w:numPr>
          <w:ilvl w:val="0"/>
          <w:numId w:val="15"/>
        </w:numPr>
        <w:tabs>
          <w:tab w:val="clear" w:pos="502"/>
        </w:tabs>
        <w:ind w:left="0" w:firstLine="0"/>
        <w:jc w:val="both"/>
      </w:pPr>
      <w:r>
        <w:t>Р</w:t>
      </w:r>
      <w:r w:rsidRPr="004B485D">
        <w:t>екомендувати Ужгородській міській раді розробити проект облаштування велодоріжок із нанесенням розмітки відповідно до рішення міської ради від 19 грудня 2014 року № 1577 та згідно схеми велофінфраструктури міста Ужгорода, яка розроблена робочою групою для розробки проекту велоінраструктури у м.Ужгороді.</w:t>
      </w:r>
    </w:p>
    <w:p w:rsidR="000265F2" w:rsidRPr="004B485D" w:rsidRDefault="000265F2" w:rsidP="004B485D">
      <w:pPr>
        <w:numPr>
          <w:ilvl w:val="0"/>
          <w:numId w:val="15"/>
        </w:numPr>
        <w:tabs>
          <w:tab w:val="clear" w:pos="502"/>
        </w:tabs>
        <w:ind w:left="0" w:firstLine="0"/>
        <w:jc w:val="both"/>
      </w:pPr>
      <w:r>
        <w:t>В</w:t>
      </w:r>
      <w:r w:rsidRPr="004B485D">
        <w:t xml:space="preserve">зяти до відома проект розвитку велофінфраструктури вулиць Другетів та Доманинської, який запропонований Р.Левицьким. </w:t>
      </w:r>
    </w:p>
    <w:p w:rsidR="000265F2" w:rsidRPr="004B485D" w:rsidRDefault="000265F2" w:rsidP="004B485D">
      <w:pPr>
        <w:numPr>
          <w:ilvl w:val="0"/>
          <w:numId w:val="15"/>
        </w:numPr>
        <w:tabs>
          <w:tab w:val="clear" w:pos="502"/>
        </w:tabs>
        <w:ind w:left="0" w:firstLine="0"/>
        <w:jc w:val="both"/>
      </w:pPr>
      <w:r>
        <w:t>Р</w:t>
      </w:r>
      <w:r w:rsidRPr="004B485D">
        <w:t>екомендувати Ужгородському міському голові доповнити склад робочої групи для розробки проекту велоінфраструктури у м.Ужгороді наступними особами: Лук’янчук М.В., Цьома Р.І., Бакі Ф.О., Гулаткан Ф.А., Беля А.М.</w:t>
      </w:r>
    </w:p>
    <w:p w:rsidR="000265F2" w:rsidRPr="004B485D" w:rsidRDefault="000265F2" w:rsidP="004B485D">
      <w:pPr>
        <w:numPr>
          <w:ilvl w:val="0"/>
          <w:numId w:val="15"/>
        </w:numPr>
        <w:tabs>
          <w:tab w:val="clear" w:pos="502"/>
        </w:tabs>
        <w:ind w:left="0" w:firstLine="0"/>
        <w:jc w:val="both"/>
      </w:pPr>
      <w:r>
        <w:t>Р</w:t>
      </w:r>
      <w:r w:rsidRPr="004B485D">
        <w:t>екомендувати робочій групі, створеній для розробки проекту велоінраструктури у м.Ужгороді, розглянути можливість облаштування велоінфраструктури по вул. Дівоча, Гагаріна, Заньковецької.</w:t>
      </w:r>
    </w:p>
    <w:p w:rsidR="000265F2" w:rsidRPr="004B485D" w:rsidRDefault="000265F2" w:rsidP="004B485D">
      <w:pPr>
        <w:numPr>
          <w:ilvl w:val="0"/>
          <w:numId w:val="15"/>
        </w:numPr>
        <w:tabs>
          <w:tab w:val="clear" w:pos="502"/>
        </w:tabs>
        <w:ind w:left="0" w:firstLine="0"/>
        <w:jc w:val="both"/>
      </w:pPr>
      <w:r>
        <w:t>Р</w:t>
      </w:r>
      <w:r w:rsidRPr="004B485D">
        <w:t>екомендувати Департаменту міського господарства розглянути можливість облаштування велоінфраструктури від вул.Чорновола  до вул. Легоцького в першу чергу.</w:t>
      </w:r>
    </w:p>
    <w:p w:rsidR="000265F2" w:rsidRPr="003A250A" w:rsidRDefault="000265F2" w:rsidP="00AB3902">
      <w:pPr>
        <w:ind w:left="567"/>
        <w:rPr>
          <w:b/>
          <w:bCs/>
        </w:rPr>
      </w:pPr>
    </w:p>
    <w:p w:rsidR="000265F2" w:rsidRDefault="000265F2" w:rsidP="00AB3902">
      <w:pPr>
        <w:ind w:left="567"/>
        <w:rPr>
          <w:b/>
          <w:bCs/>
        </w:rPr>
      </w:pPr>
    </w:p>
    <w:p w:rsidR="000265F2" w:rsidRPr="003A250A" w:rsidRDefault="000265F2" w:rsidP="00AB3902">
      <w:pPr>
        <w:ind w:left="567"/>
        <w:rPr>
          <w:b/>
          <w:bCs/>
        </w:rPr>
      </w:pPr>
    </w:p>
    <w:p w:rsidR="000265F2" w:rsidRPr="003A250A" w:rsidRDefault="000265F2" w:rsidP="00AB3902">
      <w:pPr>
        <w:ind w:left="567"/>
        <w:rPr>
          <w:b/>
          <w:bCs/>
        </w:rPr>
      </w:pPr>
      <w:r w:rsidRPr="003A250A">
        <w:rPr>
          <w:b/>
          <w:bCs/>
        </w:rPr>
        <w:t>Головуючий</w:t>
      </w:r>
      <w:r w:rsidRPr="003A250A">
        <w:rPr>
          <w:b/>
          <w:bCs/>
        </w:rPr>
        <w:tab/>
      </w:r>
      <w:r w:rsidRPr="003A250A">
        <w:rPr>
          <w:b/>
          <w:bCs/>
        </w:rPr>
        <w:tab/>
        <w:t>__________________ Пересоляк О.С.</w:t>
      </w:r>
    </w:p>
    <w:p w:rsidR="000265F2" w:rsidRDefault="000265F2" w:rsidP="00AB3902">
      <w:pPr>
        <w:ind w:left="567"/>
        <w:rPr>
          <w:b/>
          <w:bCs/>
          <w:lang w:val="ru-RU"/>
        </w:rPr>
      </w:pPr>
    </w:p>
    <w:p w:rsidR="000265F2" w:rsidRDefault="000265F2" w:rsidP="00AB3902">
      <w:pPr>
        <w:ind w:left="567"/>
        <w:rPr>
          <w:b/>
          <w:bCs/>
        </w:rPr>
      </w:pPr>
    </w:p>
    <w:p w:rsidR="000265F2" w:rsidRDefault="000265F2" w:rsidP="00AB3902">
      <w:pPr>
        <w:ind w:left="567"/>
        <w:rPr>
          <w:b/>
          <w:bCs/>
        </w:rPr>
      </w:pPr>
    </w:p>
    <w:p w:rsidR="000265F2" w:rsidRPr="003A250A" w:rsidRDefault="000265F2" w:rsidP="00AB3902">
      <w:pPr>
        <w:ind w:left="567"/>
        <w:rPr>
          <w:b/>
          <w:bCs/>
        </w:rPr>
      </w:pPr>
      <w:r w:rsidRPr="003A250A">
        <w:rPr>
          <w:b/>
          <w:bCs/>
        </w:rPr>
        <w:t>Секретар</w:t>
      </w:r>
      <w:r w:rsidRPr="003A250A">
        <w:rPr>
          <w:b/>
          <w:bCs/>
        </w:rPr>
        <w:tab/>
      </w:r>
      <w:r w:rsidRPr="003A250A">
        <w:rPr>
          <w:b/>
          <w:bCs/>
        </w:rPr>
        <w:tab/>
        <w:t>__________________ Терлецький Е.М.</w:t>
      </w:r>
    </w:p>
    <w:sectPr w:rsidR="000265F2" w:rsidRPr="003A250A" w:rsidSect="003A250A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F2" w:rsidRDefault="000265F2" w:rsidP="00511885">
      <w:r>
        <w:separator/>
      </w:r>
    </w:p>
  </w:endnote>
  <w:endnote w:type="continuationSeparator" w:id="0">
    <w:p w:rsidR="000265F2" w:rsidRDefault="000265F2" w:rsidP="0051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F2" w:rsidRDefault="000265F2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265F2" w:rsidRDefault="00026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F2" w:rsidRDefault="000265F2" w:rsidP="00511885">
      <w:r>
        <w:separator/>
      </w:r>
    </w:p>
  </w:footnote>
  <w:footnote w:type="continuationSeparator" w:id="0">
    <w:p w:rsidR="000265F2" w:rsidRDefault="000265F2" w:rsidP="0051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9AE"/>
    <w:multiLevelType w:val="hybridMultilevel"/>
    <w:tmpl w:val="58924E98"/>
    <w:lvl w:ilvl="0" w:tplc="AD645E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F40D4B"/>
    <w:multiLevelType w:val="hybridMultilevel"/>
    <w:tmpl w:val="3BFEE070"/>
    <w:lvl w:ilvl="0" w:tplc="AD645E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4321D"/>
    <w:multiLevelType w:val="multilevel"/>
    <w:tmpl w:val="A3A44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FC2B2B"/>
    <w:multiLevelType w:val="hybridMultilevel"/>
    <w:tmpl w:val="52FE510A"/>
    <w:lvl w:ilvl="0" w:tplc="7A2449E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361FB7"/>
    <w:multiLevelType w:val="multilevel"/>
    <w:tmpl w:val="44C6D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5F0B51"/>
    <w:multiLevelType w:val="hybridMultilevel"/>
    <w:tmpl w:val="A13ABB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E20873"/>
    <w:multiLevelType w:val="multilevel"/>
    <w:tmpl w:val="9C981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1D59F2"/>
    <w:multiLevelType w:val="multilevel"/>
    <w:tmpl w:val="A3A44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674D16"/>
    <w:multiLevelType w:val="hybridMultilevel"/>
    <w:tmpl w:val="183C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25929"/>
    <w:multiLevelType w:val="multilevel"/>
    <w:tmpl w:val="F21CD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</w:rPr>
    </w:lvl>
  </w:abstractNum>
  <w:abstractNum w:abstractNumId="10">
    <w:nsid w:val="506D33F9"/>
    <w:multiLevelType w:val="hybridMultilevel"/>
    <w:tmpl w:val="3E629BA6"/>
    <w:lvl w:ilvl="0" w:tplc="AD645E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521700D6"/>
    <w:multiLevelType w:val="hybridMultilevel"/>
    <w:tmpl w:val="EF3ECE5C"/>
    <w:lvl w:ilvl="0" w:tplc="5C7C9C1A">
      <w:start w:val="1"/>
      <w:numFmt w:val="decimal"/>
      <w:lvlText w:val="%1)"/>
      <w:lvlJc w:val="left"/>
      <w:pPr>
        <w:ind w:left="1425" w:hanging="52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8B023B6"/>
    <w:multiLevelType w:val="hybridMultilevel"/>
    <w:tmpl w:val="183C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06D33"/>
    <w:multiLevelType w:val="multilevel"/>
    <w:tmpl w:val="FB0A5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73596"/>
    <w:multiLevelType w:val="hybridMultilevel"/>
    <w:tmpl w:val="52FE510A"/>
    <w:lvl w:ilvl="0" w:tplc="7A2449E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C4342A9"/>
    <w:multiLevelType w:val="hybridMultilevel"/>
    <w:tmpl w:val="05EA3D28"/>
    <w:lvl w:ilvl="0" w:tplc="8132C298">
      <w:start w:val="1"/>
      <w:numFmt w:val="decimal"/>
      <w:lvlText w:val="%1)"/>
      <w:lvlJc w:val="left"/>
      <w:pPr>
        <w:ind w:left="1092" w:hanging="52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13"/>
  </w:num>
  <w:num w:numId="10">
    <w:abstractNumId w:val="5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705"/>
    <w:rsid w:val="00003A3D"/>
    <w:rsid w:val="000077AE"/>
    <w:rsid w:val="000139C3"/>
    <w:rsid w:val="00013F00"/>
    <w:rsid w:val="00024C09"/>
    <w:rsid w:val="000265F2"/>
    <w:rsid w:val="00082195"/>
    <w:rsid w:val="000A77A5"/>
    <w:rsid w:val="000F36CA"/>
    <w:rsid w:val="00100410"/>
    <w:rsid w:val="001049FA"/>
    <w:rsid w:val="00150C14"/>
    <w:rsid w:val="001520F8"/>
    <w:rsid w:val="00166B1D"/>
    <w:rsid w:val="001810F8"/>
    <w:rsid w:val="001831DA"/>
    <w:rsid w:val="001B6FD9"/>
    <w:rsid w:val="001B70B1"/>
    <w:rsid w:val="00203A03"/>
    <w:rsid w:val="00205C64"/>
    <w:rsid w:val="00230151"/>
    <w:rsid w:val="00246193"/>
    <w:rsid w:val="00255AB1"/>
    <w:rsid w:val="002822AD"/>
    <w:rsid w:val="002B5DBD"/>
    <w:rsid w:val="002C3D5E"/>
    <w:rsid w:val="002D2EA2"/>
    <w:rsid w:val="002F4547"/>
    <w:rsid w:val="003300C3"/>
    <w:rsid w:val="00361278"/>
    <w:rsid w:val="0037522A"/>
    <w:rsid w:val="003811F3"/>
    <w:rsid w:val="003900B4"/>
    <w:rsid w:val="003970B4"/>
    <w:rsid w:val="003A250A"/>
    <w:rsid w:val="003B6627"/>
    <w:rsid w:val="003C24B2"/>
    <w:rsid w:val="003D5CA2"/>
    <w:rsid w:val="003E2519"/>
    <w:rsid w:val="00405B07"/>
    <w:rsid w:val="00416705"/>
    <w:rsid w:val="00425AD7"/>
    <w:rsid w:val="00464D0C"/>
    <w:rsid w:val="004714B5"/>
    <w:rsid w:val="00483051"/>
    <w:rsid w:val="00487467"/>
    <w:rsid w:val="00494713"/>
    <w:rsid w:val="004B485D"/>
    <w:rsid w:val="004C09E7"/>
    <w:rsid w:val="004F7402"/>
    <w:rsid w:val="004F7F9B"/>
    <w:rsid w:val="00504FC3"/>
    <w:rsid w:val="00511885"/>
    <w:rsid w:val="005142C6"/>
    <w:rsid w:val="005308DF"/>
    <w:rsid w:val="0055539F"/>
    <w:rsid w:val="00572E32"/>
    <w:rsid w:val="00594422"/>
    <w:rsid w:val="005A2905"/>
    <w:rsid w:val="005B3E71"/>
    <w:rsid w:val="005B7386"/>
    <w:rsid w:val="005B775B"/>
    <w:rsid w:val="005C5E82"/>
    <w:rsid w:val="005E4B8B"/>
    <w:rsid w:val="005E71AC"/>
    <w:rsid w:val="00605916"/>
    <w:rsid w:val="0066153B"/>
    <w:rsid w:val="00663311"/>
    <w:rsid w:val="0066420B"/>
    <w:rsid w:val="006832B4"/>
    <w:rsid w:val="006B74BE"/>
    <w:rsid w:val="00727E71"/>
    <w:rsid w:val="00753B73"/>
    <w:rsid w:val="00767E28"/>
    <w:rsid w:val="00786D93"/>
    <w:rsid w:val="0079466F"/>
    <w:rsid w:val="007A5A7B"/>
    <w:rsid w:val="007A6D71"/>
    <w:rsid w:val="007C517B"/>
    <w:rsid w:val="00800C78"/>
    <w:rsid w:val="008077B3"/>
    <w:rsid w:val="00812C1A"/>
    <w:rsid w:val="0082022A"/>
    <w:rsid w:val="00854D65"/>
    <w:rsid w:val="00860790"/>
    <w:rsid w:val="00870478"/>
    <w:rsid w:val="00874AD6"/>
    <w:rsid w:val="008A38FE"/>
    <w:rsid w:val="008A74CA"/>
    <w:rsid w:val="008D11ED"/>
    <w:rsid w:val="008E3484"/>
    <w:rsid w:val="009011EB"/>
    <w:rsid w:val="00953323"/>
    <w:rsid w:val="00977DFE"/>
    <w:rsid w:val="009847FA"/>
    <w:rsid w:val="009B4450"/>
    <w:rsid w:val="009B5914"/>
    <w:rsid w:val="009E7923"/>
    <w:rsid w:val="00A206F5"/>
    <w:rsid w:val="00A52F0F"/>
    <w:rsid w:val="00A65E94"/>
    <w:rsid w:val="00A729CA"/>
    <w:rsid w:val="00A836F1"/>
    <w:rsid w:val="00A85473"/>
    <w:rsid w:val="00A94885"/>
    <w:rsid w:val="00AB3902"/>
    <w:rsid w:val="00AF7A26"/>
    <w:rsid w:val="00B00B61"/>
    <w:rsid w:val="00B301E3"/>
    <w:rsid w:val="00B76C8F"/>
    <w:rsid w:val="00B82B98"/>
    <w:rsid w:val="00B90B3F"/>
    <w:rsid w:val="00B9596B"/>
    <w:rsid w:val="00B962D5"/>
    <w:rsid w:val="00B973D5"/>
    <w:rsid w:val="00BA554F"/>
    <w:rsid w:val="00BC12B5"/>
    <w:rsid w:val="00C93165"/>
    <w:rsid w:val="00CB101A"/>
    <w:rsid w:val="00CE0C84"/>
    <w:rsid w:val="00CF03FA"/>
    <w:rsid w:val="00D007E7"/>
    <w:rsid w:val="00D009BF"/>
    <w:rsid w:val="00D03861"/>
    <w:rsid w:val="00D117C5"/>
    <w:rsid w:val="00D209B3"/>
    <w:rsid w:val="00D306CD"/>
    <w:rsid w:val="00D44B9E"/>
    <w:rsid w:val="00D82839"/>
    <w:rsid w:val="00DB3F9E"/>
    <w:rsid w:val="00DB41D6"/>
    <w:rsid w:val="00DE2F56"/>
    <w:rsid w:val="00E2622E"/>
    <w:rsid w:val="00E32913"/>
    <w:rsid w:val="00E41FCA"/>
    <w:rsid w:val="00E641D5"/>
    <w:rsid w:val="00E64AAD"/>
    <w:rsid w:val="00E676D9"/>
    <w:rsid w:val="00E92AC5"/>
    <w:rsid w:val="00EC1369"/>
    <w:rsid w:val="00EC58B8"/>
    <w:rsid w:val="00EE6ED3"/>
    <w:rsid w:val="00F020BF"/>
    <w:rsid w:val="00F11DF6"/>
    <w:rsid w:val="00F312FE"/>
    <w:rsid w:val="00F33683"/>
    <w:rsid w:val="00F97A3B"/>
    <w:rsid w:val="00FB6646"/>
    <w:rsid w:val="00FC7B40"/>
    <w:rsid w:val="00FD1136"/>
    <w:rsid w:val="00FE35A2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05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670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16705"/>
    <w:rPr>
      <w:b/>
      <w:bCs/>
    </w:rPr>
  </w:style>
  <w:style w:type="paragraph" w:styleId="ListParagraph">
    <w:name w:val="List Paragraph"/>
    <w:basedOn w:val="Normal"/>
    <w:uiPriority w:val="99"/>
    <w:qFormat/>
    <w:rsid w:val="00511885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5118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1885"/>
    <w:rPr>
      <w:rFonts w:ascii="Times New Roman" w:hAnsi="Times New Roman" w:cs="Times New Roman"/>
      <w:sz w:val="20"/>
      <w:szCs w:val="20"/>
      <w:lang w:val="uk-UA" w:eastAsia="ru-RU"/>
    </w:rPr>
  </w:style>
  <w:style w:type="character" w:styleId="FootnoteReference">
    <w:name w:val="footnote reference"/>
    <w:basedOn w:val="DefaultParagraphFont"/>
    <w:uiPriority w:val="99"/>
    <w:semiHidden/>
    <w:rsid w:val="00511885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511885"/>
  </w:style>
  <w:style w:type="paragraph" w:styleId="BodyText">
    <w:name w:val="Body Text"/>
    <w:basedOn w:val="Normal"/>
    <w:link w:val="BodyTextChar"/>
    <w:uiPriority w:val="99"/>
    <w:rsid w:val="00511885"/>
    <w:pPr>
      <w:spacing w:before="100" w:beforeAutospacing="1" w:after="100" w:afterAutospacing="1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188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1885"/>
    <w:pPr>
      <w:spacing w:before="100" w:beforeAutospacing="1" w:after="100" w:afterAutospacing="1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1885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810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0F8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1810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0F8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6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D93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527</TotalTime>
  <Pages>1</Pages>
  <Words>241</Words>
  <Characters>1376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2015-06-10T19:07:00Z</cp:lastPrinted>
  <dcterms:created xsi:type="dcterms:W3CDTF">2015-03-16T11:35:00Z</dcterms:created>
  <dcterms:modified xsi:type="dcterms:W3CDTF">2015-06-10T19:21:00Z</dcterms:modified>
</cp:coreProperties>
</file>