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F1321E" w:rsidRDefault="00045E27">
      <w:pPr>
        <w:rPr>
          <w:rFonts w:ascii="Times New Roman" w:hAnsi="Times New Roman" w:cs="Times New Roman"/>
          <w:b/>
          <w:sz w:val="28"/>
          <w:szCs w:val="28"/>
        </w:rPr>
      </w:pPr>
      <w:r w:rsidRPr="00F1321E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004E56" w:rsidRDefault="00004E56" w:rsidP="00004E56">
      <w:pPr>
        <w:numPr>
          <w:ilvl w:val="0"/>
          <w:numId w:val="2"/>
        </w:numPr>
        <w:tabs>
          <w:tab w:val="left" w:pos="309"/>
          <w:tab w:val="left" w:pos="447"/>
        </w:tabs>
        <w:spacing w:before="60" w:after="60" w:line="240" w:lineRule="auto"/>
        <w:ind w:left="34" w:firstLine="0"/>
        <w:rPr>
          <w:sz w:val="28"/>
          <w:lang w:eastAsia="uk-UA"/>
        </w:rPr>
      </w:pPr>
      <w:r>
        <w:rPr>
          <w:sz w:val="28"/>
          <w:szCs w:val="28"/>
        </w:rPr>
        <w:t>*Заява батьків (законних представників)  дитини (в разі відсутності одного з батьків - документ, що підтверджує його відсутність).</w:t>
      </w:r>
    </w:p>
    <w:p w:rsidR="00004E56" w:rsidRDefault="00004E56" w:rsidP="00004E56">
      <w:pPr>
        <w:numPr>
          <w:ilvl w:val="0"/>
          <w:numId w:val="2"/>
        </w:numPr>
        <w:tabs>
          <w:tab w:val="left" w:pos="309"/>
          <w:tab w:val="left" w:pos="447"/>
        </w:tabs>
        <w:spacing w:before="60" w:after="60" w:line="240" w:lineRule="auto"/>
        <w:ind w:left="34" w:firstLine="0"/>
        <w:rPr>
          <w:sz w:val="28"/>
          <w:szCs w:val="28"/>
        </w:rPr>
      </w:pPr>
      <w:r>
        <w:rPr>
          <w:sz w:val="28"/>
          <w:lang w:eastAsia="uk-UA"/>
        </w:rPr>
        <w:t>Копії паспортів заявників, довідки про присвоєння ідентифікаційного номера;</w:t>
      </w:r>
    </w:p>
    <w:p w:rsidR="00004E56" w:rsidRDefault="00004E56" w:rsidP="00004E56">
      <w:pPr>
        <w:numPr>
          <w:ilvl w:val="0"/>
          <w:numId w:val="2"/>
        </w:numPr>
        <w:tabs>
          <w:tab w:val="left" w:pos="309"/>
          <w:tab w:val="left" w:pos="426"/>
        </w:tabs>
        <w:spacing w:before="60" w:after="60" w:line="240" w:lineRule="auto"/>
        <w:ind w:left="25" w:firstLine="0"/>
        <w:rPr>
          <w:sz w:val="28"/>
          <w:lang w:eastAsia="uk-UA"/>
        </w:rPr>
      </w:pPr>
      <w:r>
        <w:rPr>
          <w:sz w:val="28"/>
          <w:szCs w:val="28"/>
        </w:rPr>
        <w:t>Копія свідоцтва про народження дитини.</w:t>
      </w:r>
    </w:p>
    <w:p w:rsidR="00004E56" w:rsidRDefault="00004E56" w:rsidP="00004E56">
      <w:pPr>
        <w:numPr>
          <w:ilvl w:val="0"/>
          <w:numId w:val="2"/>
        </w:numPr>
        <w:tabs>
          <w:tab w:val="left" w:pos="309"/>
          <w:tab w:val="left" w:pos="426"/>
        </w:tabs>
        <w:spacing w:before="60" w:after="60" w:line="240" w:lineRule="auto"/>
        <w:ind w:left="25" w:firstLine="0"/>
        <w:rPr>
          <w:sz w:val="28"/>
          <w:lang w:eastAsia="uk-UA"/>
        </w:rPr>
      </w:pPr>
      <w:r>
        <w:rPr>
          <w:sz w:val="28"/>
          <w:lang w:eastAsia="uk-UA"/>
        </w:rPr>
        <w:t>Довідка з місця проживання, про склад сім’ї та реєстрацію або витяг з домової книги;</w:t>
      </w:r>
    </w:p>
    <w:p w:rsidR="00004E56" w:rsidRDefault="00004E56" w:rsidP="00004E56">
      <w:pPr>
        <w:numPr>
          <w:ilvl w:val="0"/>
          <w:numId w:val="2"/>
        </w:numPr>
        <w:tabs>
          <w:tab w:val="left" w:pos="309"/>
          <w:tab w:val="left" w:pos="426"/>
        </w:tabs>
        <w:spacing w:before="60" w:after="60" w:line="240" w:lineRule="auto"/>
        <w:ind w:left="25"/>
        <w:rPr>
          <w:sz w:val="28"/>
          <w:lang w:eastAsia="uk-UA"/>
        </w:rPr>
      </w:pPr>
      <w:r>
        <w:rPr>
          <w:sz w:val="28"/>
          <w:szCs w:val="28"/>
        </w:rPr>
        <w:t>Копія документу, що підтверджує право на отримання грошових вкладів або грошової компенсації дитини.</w:t>
      </w: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  <w:r w:rsidRPr="00045E27">
        <w:rPr>
          <w:rFonts w:ascii="Times New Roman" w:hAnsi="Times New Roman" w:cs="Times New Roman"/>
          <w:sz w:val="28"/>
          <w:szCs w:val="28"/>
        </w:rPr>
        <w:t>.</w:t>
      </w:r>
    </w:p>
    <w:p w:rsidR="00045E27" w:rsidRDefault="00045E27" w:rsidP="00045E27">
      <w:pPr>
        <w:rPr>
          <w:b/>
          <w:sz w:val="28"/>
        </w:rPr>
      </w:pPr>
    </w:p>
    <w:p w:rsidR="005F26D9" w:rsidRDefault="005F26D9" w:rsidP="005F26D9">
      <w:pPr>
        <w:rPr>
          <w:rFonts w:ascii="Times New Roman" w:hAnsi="Times New Roman" w:cs="Times New Roman"/>
          <w:b/>
          <w:sz w:val="28"/>
          <w:szCs w:val="28"/>
        </w:rPr>
      </w:pPr>
      <w:r w:rsidRPr="005F26D9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–</w:t>
      </w:r>
    </w:p>
    <w:p w:rsidR="005F26D9" w:rsidRPr="005F26D9" w:rsidRDefault="005F26D9" w:rsidP="005F26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30 </w:t>
      </w:r>
      <w:proofErr w:type="spellStart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дня </w:t>
      </w:r>
      <w:proofErr w:type="spellStart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надходження</w:t>
      </w:r>
      <w:proofErr w:type="spellEnd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пакета </w:t>
      </w:r>
      <w:proofErr w:type="spellStart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</w:t>
      </w:r>
      <w:proofErr w:type="gramStart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04E56" w:rsidRDefault="0000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04E56" w:rsidRDefault="00004E56" w:rsidP="00004E56">
      <w:pPr>
        <w:pStyle w:val="a4"/>
        <w:jc w:val="right"/>
      </w:pPr>
    </w:p>
    <w:p w:rsidR="00004E56" w:rsidRPr="00004E56" w:rsidRDefault="00004E56" w:rsidP="00004E56">
      <w:pPr>
        <w:pStyle w:val="a4"/>
        <w:rPr>
          <w:b/>
        </w:rPr>
      </w:pPr>
      <w:r>
        <w:rPr>
          <w:b/>
          <w:bCs/>
        </w:rPr>
        <w:t xml:space="preserve">Зразок заяви    </w:t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004E56">
        <w:rPr>
          <w:b/>
        </w:rPr>
        <w:t xml:space="preserve">Міському голові </w:t>
      </w:r>
    </w:p>
    <w:p w:rsidR="00004E56" w:rsidRPr="00004E56" w:rsidRDefault="00004E56" w:rsidP="00004E56">
      <w:pPr>
        <w:pStyle w:val="a4"/>
        <w:jc w:val="right"/>
        <w:rPr>
          <w:b/>
        </w:rPr>
      </w:pPr>
      <w:r w:rsidRPr="00004E56">
        <w:rPr>
          <w:b/>
        </w:rPr>
        <w:t xml:space="preserve">                                                                           Ужгородської міської ради </w:t>
      </w:r>
    </w:p>
    <w:p w:rsidR="00004E56" w:rsidRPr="00004E56" w:rsidRDefault="00004E56" w:rsidP="00004E56">
      <w:pPr>
        <w:pStyle w:val="a4"/>
        <w:jc w:val="right"/>
        <w:rPr>
          <w:b/>
        </w:rPr>
      </w:pPr>
      <w:r w:rsidRPr="00004E56">
        <w:rPr>
          <w:b/>
        </w:rPr>
        <w:t xml:space="preserve">                                                                           </w:t>
      </w:r>
      <w:proofErr w:type="spellStart"/>
      <w:r w:rsidRPr="00004E56">
        <w:rPr>
          <w:b/>
        </w:rPr>
        <w:t>Андріїву</w:t>
      </w:r>
      <w:proofErr w:type="spellEnd"/>
      <w:r w:rsidRPr="00004E56">
        <w:rPr>
          <w:b/>
        </w:rPr>
        <w:t xml:space="preserve"> Б.Є.</w:t>
      </w:r>
    </w:p>
    <w:p w:rsidR="00004E56" w:rsidRDefault="00004E56" w:rsidP="00004E56">
      <w:pPr>
        <w:pStyle w:val="a4"/>
        <w:jc w:val="right"/>
      </w:pPr>
      <w:r>
        <w:t xml:space="preserve">                                                                           гр.______________________________</w:t>
      </w:r>
    </w:p>
    <w:p w:rsidR="00004E56" w:rsidRDefault="00004E56" w:rsidP="00004E56">
      <w:pPr>
        <w:pStyle w:val="a4"/>
        <w:jc w:val="right"/>
      </w:pPr>
      <w:r w:rsidRPr="008105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>
        <w:rPr>
          <w:szCs w:val="20"/>
        </w:rPr>
        <w:t xml:space="preserve">  </w:t>
      </w:r>
      <w:r w:rsidRPr="00810572">
        <w:rPr>
          <w:szCs w:val="20"/>
        </w:rPr>
        <w:t>(п і п  батька)</w:t>
      </w:r>
      <w:r>
        <w:t xml:space="preserve">      </w:t>
      </w:r>
    </w:p>
    <w:p w:rsidR="00004E56" w:rsidRDefault="00004E56" w:rsidP="00004E56">
      <w:pPr>
        <w:pStyle w:val="a4"/>
        <w:jc w:val="right"/>
      </w:pPr>
      <w:r>
        <w:t xml:space="preserve"> Адреса     </w:t>
      </w:r>
    </w:p>
    <w:p w:rsidR="00004E56" w:rsidRDefault="00004E56" w:rsidP="00004E56">
      <w:pPr>
        <w:pStyle w:val="a4"/>
        <w:jc w:val="right"/>
      </w:pPr>
      <w:r>
        <w:t xml:space="preserve"> проживання:_____________________</w:t>
      </w:r>
    </w:p>
    <w:p w:rsidR="00004E56" w:rsidRDefault="00004E56" w:rsidP="00004E56">
      <w:pPr>
        <w:pStyle w:val="a4"/>
        <w:jc w:val="right"/>
      </w:pPr>
      <w:r>
        <w:t xml:space="preserve">           ________________________________</w:t>
      </w:r>
    </w:p>
    <w:p w:rsidR="00004E56" w:rsidRDefault="00004E56" w:rsidP="00004E56">
      <w:pPr>
        <w:pStyle w:val="a4"/>
        <w:jc w:val="right"/>
      </w:pPr>
      <w:r>
        <w:t xml:space="preserve">           </w:t>
      </w:r>
      <w:proofErr w:type="spellStart"/>
      <w:r>
        <w:t>т-н</w:t>
      </w:r>
      <w:proofErr w:type="spellEnd"/>
      <w:r>
        <w:t>: _____________________________</w:t>
      </w:r>
    </w:p>
    <w:p w:rsidR="00004E56" w:rsidRDefault="00004E56" w:rsidP="00004E56">
      <w:pPr>
        <w:pStyle w:val="a4"/>
        <w:jc w:val="right"/>
      </w:pPr>
      <w:r>
        <w:t xml:space="preserve">           Місце роботи:____________________</w:t>
      </w:r>
    </w:p>
    <w:p w:rsidR="00004E56" w:rsidRDefault="00004E56" w:rsidP="00004E5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паспортні дані:___________________</w:t>
      </w:r>
    </w:p>
    <w:p w:rsidR="00004E56" w:rsidRDefault="00004E56" w:rsidP="00004E56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(№,серія,ким </w:t>
      </w:r>
      <w:proofErr w:type="spellStart"/>
      <w:r>
        <w:rPr>
          <w:rFonts w:ascii="Times New Roman" w:hAnsi="Times New Roman"/>
        </w:rPr>
        <w:t>іколи</w:t>
      </w:r>
      <w:proofErr w:type="spellEnd"/>
      <w:r>
        <w:rPr>
          <w:rFonts w:ascii="Times New Roman" w:hAnsi="Times New Roman"/>
        </w:rPr>
        <w:t xml:space="preserve"> виданий)                         </w:t>
      </w:r>
    </w:p>
    <w:p w:rsidR="00004E56" w:rsidRDefault="00004E56" w:rsidP="00004E56">
      <w:pPr>
        <w:pStyle w:val="a4"/>
        <w:jc w:val="right"/>
        <w:rPr>
          <w:rFonts w:ascii="Times New Roman" w:hAnsi="Times New Roman"/>
        </w:rPr>
      </w:pPr>
    </w:p>
    <w:p w:rsidR="00004E56" w:rsidRDefault="00004E56" w:rsidP="00004E56">
      <w:pPr>
        <w:pStyle w:val="a4"/>
        <w:jc w:val="right"/>
      </w:pPr>
      <w:r>
        <w:t xml:space="preserve">           гр.______________________________</w:t>
      </w:r>
    </w:p>
    <w:p w:rsidR="00004E56" w:rsidRDefault="00004E56" w:rsidP="00004E56">
      <w:pPr>
        <w:pStyle w:val="a4"/>
        <w:jc w:val="right"/>
      </w:pPr>
      <w:r>
        <w:t xml:space="preserve">                                         </w:t>
      </w:r>
      <w:r>
        <w:rPr>
          <w:szCs w:val="20"/>
        </w:rPr>
        <w:t>(п і п  матері)</w:t>
      </w:r>
    </w:p>
    <w:p w:rsidR="00004E56" w:rsidRDefault="00004E56" w:rsidP="00004E56">
      <w:pPr>
        <w:pStyle w:val="a4"/>
        <w:jc w:val="right"/>
      </w:pPr>
      <w:r>
        <w:t xml:space="preserve">           Адреса    </w:t>
      </w:r>
    </w:p>
    <w:p w:rsidR="00004E56" w:rsidRDefault="00004E56" w:rsidP="00004E56">
      <w:pPr>
        <w:pStyle w:val="a4"/>
        <w:jc w:val="right"/>
      </w:pPr>
      <w:r>
        <w:t xml:space="preserve">           проживання:_____________________</w:t>
      </w:r>
    </w:p>
    <w:p w:rsidR="00004E56" w:rsidRDefault="00004E56" w:rsidP="00004E56">
      <w:pPr>
        <w:pStyle w:val="a4"/>
        <w:jc w:val="right"/>
      </w:pPr>
      <w:r>
        <w:t xml:space="preserve">           ________________________________</w:t>
      </w:r>
    </w:p>
    <w:p w:rsidR="00004E56" w:rsidRDefault="00004E56" w:rsidP="00004E56">
      <w:pPr>
        <w:pStyle w:val="a4"/>
        <w:jc w:val="right"/>
      </w:pPr>
      <w:r>
        <w:t xml:space="preserve">           </w:t>
      </w:r>
      <w:proofErr w:type="spellStart"/>
      <w:r>
        <w:t>т-н</w:t>
      </w:r>
      <w:proofErr w:type="spellEnd"/>
      <w:r>
        <w:t>: _____________________________</w:t>
      </w:r>
    </w:p>
    <w:p w:rsidR="00004E56" w:rsidRDefault="00004E56" w:rsidP="00004E56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    Місце роботи:____________________</w:t>
      </w:r>
    </w:p>
    <w:p w:rsidR="00004E56" w:rsidRDefault="00004E56" w:rsidP="00004E5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</w:rPr>
        <w:t>паспортні дані:___________________</w:t>
      </w:r>
    </w:p>
    <w:p w:rsidR="00004E56" w:rsidRDefault="00004E56" w:rsidP="00004E5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(№,серія,ким </w:t>
      </w:r>
      <w:proofErr w:type="spellStart"/>
      <w:r>
        <w:rPr>
          <w:rFonts w:ascii="Times New Roman" w:hAnsi="Times New Roman"/>
        </w:rPr>
        <w:t>іколи</w:t>
      </w:r>
      <w:proofErr w:type="spellEnd"/>
      <w:r>
        <w:rPr>
          <w:rFonts w:ascii="Times New Roman" w:hAnsi="Times New Roman"/>
        </w:rPr>
        <w:t xml:space="preserve"> виданий) </w:t>
      </w:r>
    </w:p>
    <w:p w:rsidR="00004E56" w:rsidRDefault="00004E56" w:rsidP="00004E56">
      <w:pPr>
        <w:spacing w:after="0"/>
        <w:jc w:val="both"/>
        <w:rPr>
          <w:rFonts w:ascii="Times New Roman" w:hAnsi="Times New Roman"/>
        </w:rPr>
      </w:pPr>
    </w:p>
    <w:p w:rsidR="00004E56" w:rsidRDefault="00004E56" w:rsidP="00004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:rsidR="00004E56" w:rsidRDefault="00004E56" w:rsidP="00004E5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4E56" w:rsidRDefault="00004E56" w:rsidP="00004E56">
      <w:pPr>
        <w:ind w:firstLineChars="214" w:firstLine="599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Просимо дати дозвіл </w:t>
      </w:r>
      <w:r>
        <w:rPr>
          <w:rFonts w:ascii="Times New Roman" w:hAnsi="Times New Roman" w:cs="Times New Roman"/>
          <w:bCs/>
          <w:iCs/>
          <w:sz w:val="28"/>
        </w:rPr>
        <w:t>на отримання малолітнім(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ньою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)/неповнолітнім(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ньою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)   </w:t>
      </w:r>
      <w:r>
        <w:rPr>
          <w:rFonts w:ascii="Times New Roman" w:hAnsi="Times New Roman" w:cs="Times New Roman"/>
          <w:bCs/>
          <w:iCs/>
          <w:sz w:val="24"/>
          <w:u w:val="single"/>
        </w:rPr>
        <w:t xml:space="preserve">(ПІБ,  число,  місяць,  рік  народження  дитини) </w:t>
      </w:r>
      <w:r>
        <w:rPr>
          <w:rFonts w:ascii="Times New Roman" w:hAnsi="Times New Roman" w:cs="Times New Roman"/>
          <w:bCs/>
          <w:iCs/>
          <w:sz w:val="28"/>
        </w:rPr>
        <w:t xml:space="preserve">,  належної  їм  грошової  компенсації  за     </w:t>
      </w:r>
    </w:p>
    <w:p w:rsidR="00004E56" w:rsidRDefault="00004E56" w:rsidP="00004E5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u w:val="single"/>
        </w:rPr>
        <w:t xml:space="preserve">    (зазначити причину)  </w:t>
      </w:r>
      <w:r>
        <w:rPr>
          <w:rFonts w:ascii="Times New Roman" w:hAnsi="Times New Roman" w:cs="Times New Roman"/>
          <w:bCs/>
          <w:iCs/>
          <w:sz w:val="28"/>
        </w:rPr>
        <w:t xml:space="preserve">  ,  (або грошових вкладів від імені малолітніх дітей та надати згоду на їх отримання неповнолітнім дітям).   </w:t>
      </w:r>
    </w:p>
    <w:p w:rsidR="00004E56" w:rsidRDefault="00004E56" w:rsidP="00004E56">
      <w:pPr>
        <w:spacing w:before="60" w:after="60"/>
        <w:jc w:val="both"/>
        <w:rPr>
          <w:sz w:val="28"/>
          <w:szCs w:val="28"/>
        </w:rPr>
      </w:pPr>
    </w:p>
    <w:p w:rsidR="00004E56" w:rsidRDefault="00004E56" w:rsidP="00004E56">
      <w:pPr>
        <w:spacing w:before="60" w:after="60"/>
        <w:jc w:val="both"/>
        <w:rPr>
          <w:sz w:val="28"/>
          <w:szCs w:val="28"/>
        </w:rPr>
      </w:pPr>
    </w:p>
    <w:p w:rsidR="00004E56" w:rsidRDefault="00004E56" w:rsidP="00004E56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                                                                       Підпис ______________                                                                                            </w:t>
      </w:r>
    </w:p>
    <w:p w:rsidR="00004E56" w:rsidRDefault="00004E56" w:rsidP="00004E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Підпис ______________                           </w:t>
      </w:r>
    </w:p>
    <w:p w:rsidR="00004E56" w:rsidRDefault="00004E56" w:rsidP="00004E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Примітка: </w:t>
      </w:r>
    </w:p>
    <w:p w:rsidR="00004E56" w:rsidRDefault="00004E56" w:rsidP="00004E56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004E56" w:rsidRDefault="00004E56" w:rsidP="00004E56">
      <w:pPr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sz w:val="28"/>
          <w:szCs w:val="28"/>
        </w:rPr>
        <w:t>Підписи ____________________</w:t>
      </w:r>
    </w:p>
    <w:p w:rsidR="00004E56" w:rsidRDefault="00166D44" w:rsidP="00004E56">
      <w:pPr>
        <w:spacing w:before="60" w:after="60" w:line="240" w:lineRule="auto"/>
        <w:jc w:val="center"/>
        <w:rPr>
          <w:b/>
          <w:sz w:val="28"/>
          <w:szCs w:val="28"/>
        </w:rPr>
      </w:pPr>
      <w:r w:rsidRPr="00166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04E56">
        <w:rPr>
          <w:sz w:val="28"/>
          <w:szCs w:val="28"/>
        </w:rPr>
        <w:t xml:space="preserve">                       </w:t>
      </w:r>
      <w:r w:rsidR="00004E56">
        <w:rPr>
          <w:b/>
          <w:sz w:val="28"/>
          <w:szCs w:val="28"/>
        </w:rPr>
        <w:t xml:space="preserve">                                                                                Затверджую:</w:t>
      </w:r>
    </w:p>
    <w:p w:rsidR="00004E56" w:rsidRDefault="00004E56" w:rsidP="00004E56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Міський голова</w:t>
      </w:r>
    </w:p>
    <w:p w:rsidR="00004E56" w:rsidRDefault="00004E56" w:rsidP="00004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 Б.Є. Андріїв</w:t>
      </w:r>
    </w:p>
    <w:p w:rsidR="00004E56" w:rsidRDefault="00004E56" w:rsidP="00004E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"____" ___________ 2016 року</w:t>
      </w:r>
    </w:p>
    <w:p w:rsidR="00004E56" w:rsidRDefault="00004E56" w:rsidP="00004E56">
      <w:pPr>
        <w:tabs>
          <w:tab w:val="left" w:pos="2790"/>
          <w:tab w:val="center" w:pos="4960"/>
        </w:tabs>
        <w:spacing w:before="60" w:after="60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інформаційна картка № 14/05</w:t>
      </w:r>
    </w:p>
    <w:p w:rsidR="00004E56" w:rsidRDefault="00004E56" w:rsidP="00004E56">
      <w:pPr>
        <w:tabs>
          <w:tab w:val="left" w:pos="2790"/>
          <w:tab w:val="center" w:pos="4960"/>
        </w:tabs>
        <w:spacing w:before="60" w:after="6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caps/>
          <w:sz w:val="28"/>
          <w:szCs w:val="28"/>
        </w:rPr>
        <w:t>адміністративної послуги</w:t>
      </w:r>
    </w:p>
    <w:p w:rsidR="00004E56" w:rsidRPr="00810572" w:rsidRDefault="00004E56" w:rsidP="00004E56">
      <w:pPr>
        <w:tabs>
          <w:tab w:val="left" w:pos="2790"/>
          <w:tab w:val="center" w:pos="4960"/>
        </w:tabs>
        <w:spacing w:before="60" w:after="60"/>
        <w:jc w:val="center"/>
        <w:rPr>
          <w:rFonts w:ascii="Verdana" w:hAnsi="Verdana"/>
          <w:b/>
          <w:i/>
          <w:sz w:val="28"/>
          <w:szCs w:val="26"/>
          <w:u w:val="single"/>
        </w:rPr>
      </w:pPr>
      <w:r w:rsidRPr="00810572">
        <w:rPr>
          <w:b/>
          <w:sz w:val="28"/>
          <w:szCs w:val="26"/>
          <w:u w:val="single"/>
        </w:rPr>
        <w:t>Надання дозволу на отримання грошових вкладів або грошової компенсації від імені дитини</w:t>
      </w:r>
    </w:p>
    <w:p w:rsidR="00004E56" w:rsidRDefault="00004E56" w:rsidP="00004E56">
      <w:pPr>
        <w:spacing w:before="60" w:after="60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назва адміністративної послуги)</w:t>
      </w:r>
    </w:p>
    <w:p w:rsidR="00004E56" w:rsidRDefault="00004E56" w:rsidP="00004E56">
      <w:pPr>
        <w:spacing w:before="60" w:after="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Служба у справах дітей виконавчого комітету Ужгородської міської ради</w:t>
      </w:r>
    </w:p>
    <w:p w:rsidR="00004E56" w:rsidRDefault="00004E56" w:rsidP="00004E56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(найменування суб’єкта надання адміністративної послуги)</w:t>
      </w:r>
    </w:p>
    <w:p w:rsidR="003605B7" w:rsidRDefault="00004E56" w:rsidP="003605B7">
      <w:pPr>
        <w:spacing w:before="60" w:after="60"/>
        <w:jc w:val="center"/>
      </w:pPr>
      <w:r>
        <w:rPr>
          <w:sz w:val="28"/>
          <w:szCs w:val="28"/>
        </w:rPr>
        <w:t>  </w:t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3471"/>
        <w:gridCol w:w="714"/>
        <w:gridCol w:w="5090"/>
      </w:tblGrid>
      <w:tr w:rsidR="003605B7" w:rsidTr="003605B7">
        <w:trPr>
          <w:trHeight w:val="441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B7" w:rsidRDefault="003605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605B7" w:rsidTr="003605B7">
        <w:trPr>
          <w:trHeight w:val="44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B7" w:rsidRDefault="003605B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B7" w:rsidRDefault="003605B7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3605B7" w:rsidTr="003605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7" w:rsidRDefault="003605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7" w:rsidRDefault="003605B7">
            <w:pPr>
              <w:spacing w:before="60" w:after="60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7" w:rsidRDefault="003605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88000, Закарпатська область, м. Ужгород, пл. Поштова, 3</w:t>
            </w:r>
          </w:p>
        </w:tc>
      </w:tr>
      <w:tr w:rsidR="003605B7" w:rsidTr="003605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7" w:rsidRDefault="003605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7" w:rsidRDefault="003605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7" w:rsidRDefault="003605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</w:rPr>
              <w:t>понеділок – 8.00-17.00</w:t>
            </w:r>
            <w:r>
              <w:rPr>
                <w:sz w:val="24"/>
                <w:szCs w:val="24"/>
              </w:rPr>
              <w:br/>
              <w:t>вівторок – 8.00-17.00</w:t>
            </w:r>
            <w:r>
              <w:rPr>
                <w:sz w:val="24"/>
                <w:szCs w:val="24"/>
              </w:rPr>
              <w:br/>
              <w:t>середа – 9.00-20.00</w:t>
            </w:r>
            <w:r>
              <w:rPr>
                <w:sz w:val="24"/>
                <w:szCs w:val="24"/>
              </w:rPr>
              <w:br/>
              <w:t>четвер – 8.00-17.00</w:t>
            </w:r>
            <w:r>
              <w:rPr>
                <w:sz w:val="24"/>
                <w:szCs w:val="24"/>
              </w:rPr>
              <w:br/>
              <w:t>п’ятниця – 8.00-15.00</w:t>
            </w:r>
            <w:r>
              <w:rPr>
                <w:sz w:val="24"/>
                <w:szCs w:val="24"/>
              </w:rPr>
              <w:br/>
              <w:t>субота – 8.00-15.00</w:t>
            </w:r>
          </w:p>
        </w:tc>
      </w:tr>
      <w:tr w:rsidR="003605B7" w:rsidTr="003605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7" w:rsidRDefault="003605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7" w:rsidRDefault="003605B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7" w:rsidRDefault="003605B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3605B7" w:rsidRDefault="003605B7">
            <w:pPr>
              <w:spacing w:before="60" w:after="60"/>
              <w:ind w:hanging="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( 0312 ) 61-46-90</w:t>
            </w:r>
          </w:p>
          <w:p w:rsidR="003605B7" w:rsidRDefault="003605B7">
            <w:pPr>
              <w:spacing w:before="60" w:after="60"/>
              <w:ind w:hanging="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( 0312 ) 61-76-87 </w:t>
            </w:r>
          </w:p>
          <w:p w:rsidR="003605B7" w:rsidRDefault="003605B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ind w:left="-41" w:hanging="33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Закон України “Про органи і служби у справах дітей та спеціальні установи для дітей”, Закон України “Про охорону дитинства”, Закон </w:t>
            </w:r>
            <w:r>
              <w:rPr>
                <w:sz w:val="28"/>
              </w:rPr>
              <w:lastRenderedPageBreak/>
              <w:t>України “Про основи соціального захисту бездомних громадян і безпритульних дітей”,  Сімейний кодекс України, ст. 32  Цивільного кодексу України, З</w:t>
            </w:r>
            <w:r>
              <w:rPr>
                <w:sz w:val="28"/>
                <w:szCs w:val="28"/>
              </w:rPr>
              <w:t xml:space="preserve">акон України "Про адміністративні послуги" 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Кабінету Міністрів України від 24.09.2008 № 866 </w:t>
            </w:r>
            <w:proofErr w:type="spellStart"/>
            <w:r>
              <w:rPr>
                <w:sz w:val="28"/>
                <w:szCs w:val="28"/>
              </w:rPr>
              <w:t>„Питання</w:t>
            </w:r>
            <w:proofErr w:type="spellEnd"/>
            <w:r>
              <w:rPr>
                <w:sz w:val="28"/>
                <w:szCs w:val="28"/>
              </w:rPr>
              <w:t xml:space="preserve"> діяльності органів опіки та піклування, пов’язаної із захистом прав дитини”, Постанова Кабінету Міністрів України від 02.09.2015 № 728 </w:t>
            </w:r>
            <w:proofErr w:type="spellStart"/>
            <w:r>
              <w:rPr>
                <w:sz w:val="28"/>
                <w:szCs w:val="28"/>
              </w:rPr>
              <w:t>„Деякі</w:t>
            </w:r>
            <w:proofErr w:type="spellEnd"/>
            <w:r>
              <w:rPr>
                <w:sz w:val="28"/>
                <w:szCs w:val="28"/>
              </w:rPr>
              <w:t xml:space="preserve"> питання </w:t>
            </w:r>
            <w:proofErr w:type="spellStart"/>
            <w:r>
              <w:rPr>
                <w:sz w:val="28"/>
                <w:szCs w:val="28"/>
              </w:rPr>
              <w:t>забезпеченя</w:t>
            </w:r>
            <w:proofErr w:type="spellEnd"/>
            <w:r>
              <w:rPr>
                <w:sz w:val="28"/>
                <w:szCs w:val="28"/>
              </w:rPr>
              <w:t xml:space="preserve"> житлом військовослужбовців та інших громадян”.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Положення про службу у справах дітей виконавчого комітету Ужгородської міської ради від 10.03.2016 року № 146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</w:rPr>
              <w:t>Заява законних представників дитини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rPr>
          <w:trHeight w:val="40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 них</w:t>
            </w:r>
          </w:p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004E56" w:rsidRDefault="00004E56" w:rsidP="002E150F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004E56">
            <w:pPr>
              <w:numPr>
                <w:ilvl w:val="0"/>
                <w:numId w:val="2"/>
              </w:numPr>
              <w:tabs>
                <w:tab w:val="left" w:pos="309"/>
                <w:tab w:val="left" w:pos="447"/>
              </w:tabs>
              <w:spacing w:before="60" w:after="60" w:line="240" w:lineRule="auto"/>
              <w:ind w:left="34" w:firstLine="0"/>
              <w:rPr>
                <w:sz w:val="28"/>
                <w:lang w:eastAsia="uk-UA"/>
              </w:rPr>
            </w:pPr>
            <w:r>
              <w:rPr>
                <w:sz w:val="28"/>
                <w:szCs w:val="28"/>
              </w:rPr>
              <w:t>*Заява батьків (законних представників)  дитини (в разі відсутності одного з батьків - документ, що підтверджує його відсутність).</w:t>
            </w:r>
          </w:p>
          <w:p w:rsidR="00004E56" w:rsidRDefault="00004E56" w:rsidP="00004E56">
            <w:pPr>
              <w:numPr>
                <w:ilvl w:val="0"/>
                <w:numId w:val="2"/>
              </w:numPr>
              <w:tabs>
                <w:tab w:val="left" w:pos="309"/>
                <w:tab w:val="left" w:pos="447"/>
              </w:tabs>
              <w:spacing w:before="60" w:after="60" w:line="240" w:lineRule="auto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lang w:eastAsia="uk-UA"/>
              </w:rPr>
              <w:t>Копії паспортів заявників, довідки про присвоєння ідентифікаційного номера;</w:t>
            </w:r>
          </w:p>
          <w:p w:rsidR="00004E56" w:rsidRDefault="00004E56" w:rsidP="00004E56">
            <w:pPr>
              <w:numPr>
                <w:ilvl w:val="0"/>
                <w:numId w:val="2"/>
              </w:numPr>
              <w:tabs>
                <w:tab w:val="left" w:pos="309"/>
                <w:tab w:val="left" w:pos="426"/>
              </w:tabs>
              <w:spacing w:before="60" w:after="60" w:line="240" w:lineRule="auto"/>
              <w:ind w:left="25" w:firstLine="0"/>
              <w:rPr>
                <w:sz w:val="28"/>
                <w:lang w:eastAsia="uk-UA"/>
              </w:rPr>
            </w:pPr>
            <w:r>
              <w:rPr>
                <w:sz w:val="28"/>
                <w:szCs w:val="28"/>
              </w:rPr>
              <w:t>Копія свідоцтва про народження дитини.</w:t>
            </w:r>
          </w:p>
          <w:p w:rsidR="00004E56" w:rsidRDefault="00004E56" w:rsidP="00004E56">
            <w:pPr>
              <w:numPr>
                <w:ilvl w:val="0"/>
                <w:numId w:val="2"/>
              </w:numPr>
              <w:tabs>
                <w:tab w:val="left" w:pos="309"/>
                <w:tab w:val="left" w:pos="426"/>
              </w:tabs>
              <w:spacing w:before="60" w:after="60" w:line="240" w:lineRule="auto"/>
              <w:ind w:left="25" w:firstLine="0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Довідка з місця проживання, про склад сім’ї та реєстрацію або витяг з домової книги;</w:t>
            </w:r>
          </w:p>
          <w:p w:rsidR="00004E56" w:rsidRDefault="00004E56" w:rsidP="00004E56">
            <w:pPr>
              <w:numPr>
                <w:ilvl w:val="0"/>
                <w:numId w:val="2"/>
              </w:numPr>
              <w:tabs>
                <w:tab w:val="left" w:pos="309"/>
                <w:tab w:val="left" w:pos="426"/>
              </w:tabs>
              <w:spacing w:before="60" w:after="60" w:line="240" w:lineRule="auto"/>
              <w:ind w:left="25" w:firstLine="0"/>
              <w:rPr>
                <w:sz w:val="28"/>
                <w:lang w:eastAsia="uk-UA"/>
              </w:rPr>
            </w:pPr>
            <w:r>
              <w:rPr>
                <w:sz w:val="28"/>
                <w:szCs w:val="28"/>
              </w:rPr>
              <w:t>Копія документу, що підтверджує право на отримання грошових вкладів або грошової компенсації дитини.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Особисто або за дорученням </w:t>
            </w:r>
            <w:r>
              <w:rPr>
                <w:bCs/>
                <w:sz w:val="28"/>
                <w:szCs w:val="28"/>
                <w:lang w:eastAsia="uk-UA"/>
              </w:rPr>
              <w:t>довіреної особи заявник подає необхідний пакет документів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Платність (безоплатність) </w:t>
            </w:r>
            <w:r>
              <w:rPr>
                <w:sz w:val="28"/>
                <w:szCs w:val="28"/>
              </w:rPr>
              <w:lastRenderedPageBreak/>
              <w:t>надання адміністративної послуги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Безоплатна 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56" w:rsidRDefault="00004E56" w:rsidP="002E150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разі платності: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 -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 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Протягом 30 днів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Подання суб’єктом звернення невідповідного пакету документів</w:t>
            </w:r>
          </w:p>
          <w:p w:rsidR="00004E56" w:rsidRDefault="00004E56" w:rsidP="002E150F">
            <w:pPr>
              <w:autoSpaceDE w:val="0"/>
              <w:rPr>
                <w:rFonts w:eastAsia="Calibri"/>
                <w:sz w:val="28"/>
                <w:szCs w:val="24"/>
                <w:lang w:eastAsia="uk-UA"/>
              </w:rPr>
            </w:pPr>
            <w:r>
              <w:rPr>
                <w:sz w:val="28"/>
                <w:szCs w:val="28"/>
              </w:rPr>
              <w:t>2. Невідповідність правочину інтересам дитини.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</w:rPr>
              <w:t>Витяг з рішення виконавчого комітету Ужгородської міської ради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 w:line="7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 w:line="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Витяг з рішення </w:t>
            </w:r>
            <w:r>
              <w:rPr>
                <w:sz w:val="28"/>
              </w:rPr>
              <w:t>виконавчого комітету Ужгородської міської ради заявник отримує о</w:t>
            </w:r>
            <w:r>
              <w:rPr>
                <w:sz w:val="28"/>
                <w:szCs w:val="28"/>
              </w:rPr>
              <w:t xml:space="preserve">собисто або за дорученням </w:t>
            </w:r>
            <w:r>
              <w:rPr>
                <w:bCs/>
                <w:sz w:val="28"/>
                <w:szCs w:val="28"/>
                <w:lang w:eastAsia="uk-UA"/>
              </w:rPr>
              <w:t>довіреної особи</w:t>
            </w:r>
            <w:r>
              <w:rPr>
                <w:sz w:val="28"/>
              </w:rPr>
              <w:t xml:space="preserve"> </w:t>
            </w:r>
          </w:p>
        </w:tc>
      </w:tr>
      <w:tr w:rsidR="00004E56" w:rsidTr="002E150F">
        <w:tblPrEx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56" w:rsidRDefault="00004E56" w:rsidP="002E150F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004E56" w:rsidRDefault="00004E56" w:rsidP="00004E56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*також до інформаційної картки додається форма заяви.  </w:t>
      </w:r>
    </w:p>
    <w:p w:rsidR="00004E56" w:rsidRDefault="00004E56" w:rsidP="00004E56">
      <w:pPr>
        <w:ind w:firstLine="851"/>
        <w:jc w:val="both"/>
        <w:rPr>
          <w:sz w:val="28"/>
          <w:szCs w:val="28"/>
        </w:rPr>
      </w:pPr>
    </w:p>
    <w:p w:rsidR="00004E56" w:rsidRDefault="00004E56" w:rsidP="00004E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004E56" w:rsidRDefault="00004E56" w:rsidP="00004E56">
      <w:pPr>
        <w:tabs>
          <w:tab w:val="left" w:pos="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служби                                                                                    М. </w:t>
      </w:r>
      <w:proofErr w:type="spellStart"/>
      <w:r>
        <w:rPr>
          <w:b/>
          <w:sz w:val="28"/>
          <w:szCs w:val="28"/>
        </w:rPr>
        <w:t>Арокгаті</w:t>
      </w:r>
      <w:proofErr w:type="spellEnd"/>
    </w:p>
    <w:p w:rsidR="00004E56" w:rsidRDefault="00004E56" w:rsidP="00004E56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sectPr w:rsidR="00004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E1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0669A"/>
    <w:multiLevelType w:val="hybridMultilevel"/>
    <w:tmpl w:val="D0D06540"/>
    <w:lvl w:ilvl="0" w:tplc="2F4AA7E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6"/>
    <w:rsid w:val="00004E56"/>
    <w:rsid w:val="00045E27"/>
    <w:rsid w:val="00166D44"/>
    <w:rsid w:val="00267276"/>
    <w:rsid w:val="003605B7"/>
    <w:rsid w:val="005F26D9"/>
    <w:rsid w:val="00742F12"/>
    <w:rsid w:val="00893050"/>
    <w:rsid w:val="00F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D9"/>
    <w:pPr>
      <w:ind w:left="720"/>
      <w:contextualSpacing/>
    </w:pPr>
  </w:style>
  <w:style w:type="paragraph" w:styleId="a4">
    <w:name w:val="No Spacing"/>
    <w:uiPriority w:val="1"/>
    <w:qFormat/>
    <w:rsid w:val="0000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D9"/>
    <w:pPr>
      <w:ind w:left="720"/>
      <w:contextualSpacing/>
    </w:pPr>
  </w:style>
  <w:style w:type="paragraph" w:styleId="a4">
    <w:name w:val="No Spacing"/>
    <w:uiPriority w:val="1"/>
    <w:qFormat/>
    <w:rsid w:val="0000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4770</Words>
  <Characters>2720</Characters>
  <Application>Microsoft Office Word</Application>
  <DocSecurity>0</DocSecurity>
  <Lines>22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2014-01-16T12:23:00Z</dcterms:created>
  <dcterms:modified xsi:type="dcterms:W3CDTF">2017-03-30T13:53:00Z</dcterms:modified>
</cp:coreProperties>
</file>