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5C" w:rsidRDefault="001D185C" w:rsidP="00F8196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Pr="00F81960" w:rsidRDefault="001D185C" w:rsidP="00F8196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81960">
        <w:rPr>
          <w:sz w:val="28"/>
          <w:szCs w:val="28"/>
          <w:lang w:val="uk-UA"/>
        </w:rPr>
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зразка;</w:t>
      </w: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81960">
        <w:rPr>
          <w:sz w:val="28"/>
          <w:szCs w:val="28"/>
          <w:lang w:val="uk-UA"/>
        </w:rPr>
        <w:t>Один примірник зареєстрованої декларації, в якій виявлено технічну помилку або недостовірні дані;</w:t>
      </w:r>
    </w:p>
    <w:p w:rsidR="001D185C" w:rsidRDefault="001D185C" w:rsidP="008C3B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81960">
        <w:rPr>
          <w:sz w:val="28"/>
          <w:szCs w:val="28"/>
          <w:lang w:val="uk-UA"/>
        </w:rPr>
        <w:t>Два примірники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</w:r>
    </w:p>
    <w:p w:rsidR="001D185C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Default="001D185C" w:rsidP="00F81960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 w:rsidRPr="00DA3B86">
        <w:rPr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bCs/>
          <w:sz w:val="28"/>
          <w:szCs w:val="28"/>
          <w:lang w:val="uk-UA"/>
        </w:rPr>
        <w:t>10</w:t>
      </w:r>
      <w:r w:rsidRPr="00DA3B8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робочих</w:t>
      </w:r>
      <w:r w:rsidRPr="00DA3B86">
        <w:rPr>
          <w:b/>
          <w:bCs/>
          <w:sz w:val="28"/>
          <w:szCs w:val="28"/>
          <w:lang w:val="uk-UA"/>
        </w:rPr>
        <w:t xml:space="preserve"> днів</w:t>
      </w:r>
    </w:p>
    <w:p w:rsidR="001D185C" w:rsidRDefault="001D185C">
      <w:pPr>
        <w:suppressAutoHyphens w:val="0"/>
        <w:spacing w:after="200" w:line="276" w:lineRule="auto"/>
        <w:rPr>
          <w:b/>
          <w:bCs/>
          <w:u w:val="single"/>
          <w:lang w:val="uk-UA"/>
        </w:rPr>
      </w:pPr>
    </w:p>
    <w:p w:rsidR="001D185C" w:rsidRPr="00497D16" w:rsidRDefault="001D185C" w:rsidP="007720D8">
      <w:pPr>
        <w:pStyle w:val="a5"/>
        <w:spacing w:before="240"/>
        <w:jc w:val="right"/>
        <w:rPr>
          <w:rFonts w:cs="Times New Roman"/>
          <w:sz w:val="20"/>
          <w:szCs w:val="20"/>
        </w:rPr>
      </w:pPr>
      <w:r>
        <w:rPr>
          <w:rFonts w:cs="Times New Roman"/>
          <w:b/>
          <w:bCs/>
          <w:u w:val="single"/>
        </w:rPr>
        <w:br w:type="page"/>
      </w:r>
      <w:r w:rsidRPr="00497D16">
        <w:rPr>
          <w:rFonts w:ascii="Antiqua Cyr" w:hAnsi="Antiqua Cyr" w:cs="Antiqua Cyr"/>
          <w:sz w:val="20"/>
          <w:szCs w:val="20"/>
        </w:rPr>
        <w:lastRenderedPageBreak/>
        <w:t>Додаток 6</w:t>
      </w:r>
      <w:r w:rsidRPr="00497D16">
        <w:rPr>
          <w:rFonts w:ascii="Antiqua Cyr" w:hAnsi="Antiqua Cyr" w:cs="Antiqua Cyr"/>
          <w:sz w:val="20"/>
          <w:szCs w:val="20"/>
        </w:rPr>
        <w:br/>
        <w:t xml:space="preserve">до </w:t>
      </w:r>
      <w:r w:rsidRPr="00497D16">
        <w:rPr>
          <w:rFonts w:ascii="Antiqua Cyr" w:hAnsi="Antiqua Cyr" w:cs="Antiqua Cyr"/>
          <w:color w:val="000000"/>
          <w:sz w:val="20"/>
          <w:szCs w:val="20"/>
        </w:rPr>
        <w:t xml:space="preserve">Порядку </w:t>
      </w:r>
    </w:p>
    <w:tbl>
      <w:tblPr>
        <w:tblW w:w="3204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1D185C" w:rsidRPr="00AF22F5">
        <w:tc>
          <w:tcPr>
            <w:tcW w:w="5000" w:type="pct"/>
          </w:tcPr>
          <w:p w:rsidR="001D185C" w:rsidRPr="00AF22F5" w:rsidRDefault="001D185C" w:rsidP="00273C52">
            <w:pPr>
              <w:pStyle w:val="a4"/>
              <w:spacing w:before="0"/>
              <w:ind w:firstLine="0"/>
              <w:jc w:val="center"/>
              <w:rPr>
                <w:rFonts w:cs="Times New Roman"/>
              </w:rPr>
            </w:pPr>
            <w:r w:rsidRPr="00AF22F5">
              <w:t>_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>Відділ державного</w:t>
            </w:r>
            <w:r w:rsidRPr="00497D16">
              <w:rPr>
                <w:rFonts w:ascii="Antiqua Cyr" w:hAnsi="Antiqua Cyr" w:cs="Antiqua Cyr"/>
                <w:b/>
                <w:bCs/>
                <w:u w:val="single"/>
              </w:rPr>
              <w:t xml:space="preserve"> архітектурно-будівельно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>го</w:t>
            </w:r>
            <w:r>
              <w:rPr>
                <w:u w:val="single"/>
              </w:rPr>
              <w:t xml:space="preserve"> </w:t>
            </w:r>
          </w:p>
          <w:p w:rsidR="001D185C" w:rsidRPr="00AF22F5" w:rsidRDefault="001D185C" w:rsidP="00273C52">
            <w:pPr>
              <w:pStyle w:val="a4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1D185C" w:rsidRPr="00497D16" w:rsidRDefault="001D185C" w:rsidP="00273C52">
            <w:pPr>
              <w:pStyle w:val="a4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1D185C" w:rsidRPr="00AF22F5" w:rsidRDefault="001D185C" w:rsidP="00273C52">
            <w:pPr>
              <w:pStyle w:val="a4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1D185C" w:rsidRPr="00AF22F5">
        <w:tc>
          <w:tcPr>
            <w:tcW w:w="5000" w:type="pct"/>
          </w:tcPr>
          <w:p w:rsidR="001D185C" w:rsidRPr="00AF22F5" w:rsidRDefault="001D185C" w:rsidP="00273C52">
            <w:pPr>
              <w:pStyle w:val="a4"/>
              <w:spacing w:before="0"/>
              <w:ind w:firstLine="0"/>
              <w:jc w:val="center"/>
            </w:pPr>
            <w:r w:rsidRPr="00AF22F5">
              <w:rPr>
                <w:rFonts w:ascii="Antiqua Cyr" w:hAnsi="Antiqua Cyr" w:cs="Antiqua Cyr"/>
              </w:rPr>
              <w:t>Замовник _____</w:t>
            </w:r>
            <w:r>
              <w:t>___</w:t>
            </w:r>
            <w:r w:rsidRPr="00AF22F5">
              <w:t>_________</w:t>
            </w:r>
            <w:r w:rsidRPr="00AF22F5">
              <w:rPr>
                <w:lang w:val="ru-RU"/>
              </w:rPr>
              <w:t>_______</w:t>
            </w:r>
            <w:r w:rsidRPr="00AF22F5">
              <w:t>__________</w:t>
            </w:r>
          </w:p>
          <w:p w:rsidR="001D185C" w:rsidRDefault="001D185C" w:rsidP="00273C52">
            <w:pPr>
              <w:pStyle w:val="a4"/>
              <w:spacing w:before="0" w:after="120"/>
              <w:ind w:left="1309"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1D185C" w:rsidRDefault="001D185C" w:rsidP="00273C52">
            <w:pPr>
              <w:pStyle w:val="a4"/>
              <w:spacing w:before="0"/>
              <w:ind w:left="34" w:firstLine="0"/>
              <w:jc w:val="center"/>
              <w:rPr>
                <w:rFonts w:cs="Times New Roman"/>
              </w:rPr>
            </w:pPr>
            <w:r w:rsidRPr="00AF22F5">
              <w:rPr>
                <w:lang w:val="ru-RU"/>
              </w:rPr>
              <w:t>__________</w:t>
            </w:r>
            <w:r w:rsidRPr="00AF22F5">
              <w:t>______</w:t>
            </w:r>
            <w:r>
              <w:t>___</w:t>
            </w:r>
            <w:r w:rsidRPr="00AF22F5">
              <w:t>_________________________</w:t>
            </w:r>
          </w:p>
          <w:p w:rsidR="001D185C" w:rsidRPr="00AF22F5" w:rsidRDefault="001D185C" w:rsidP="00273C52">
            <w:pPr>
              <w:pStyle w:val="a4"/>
              <w:spacing w:before="0" w:after="120"/>
              <w:ind w:left="34"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місце проживання, серія і номер паспорта,</w:t>
            </w:r>
          </w:p>
          <w:p w:rsidR="001D185C" w:rsidRDefault="001D185C" w:rsidP="00273C52">
            <w:pPr>
              <w:pStyle w:val="a4"/>
              <w:spacing w:before="0"/>
              <w:ind w:firstLine="0"/>
              <w:jc w:val="center"/>
              <w:rPr>
                <w:rFonts w:cs="Times New Roman"/>
              </w:rPr>
            </w:pPr>
            <w:r w:rsidRPr="00AF22F5">
              <w:rPr>
                <w:lang w:val="ru-RU"/>
              </w:rPr>
              <w:t>___________</w:t>
            </w:r>
            <w:r w:rsidRPr="00AF22F5">
              <w:t>_______</w:t>
            </w:r>
            <w:r>
              <w:t>____</w:t>
            </w:r>
            <w:r w:rsidRPr="00AF22F5">
              <w:t>__</w:t>
            </w:r>
            <w:r>
              <w:t>_</w:t>
            </w:r>
            <w:r w:rsidRPr="00AF22F5">
              <w:t>____________________</w:t>
            </w:r>
          </w:p>
          <w:p w:rsidR="001D185C" w:rsidRPr="00AF22F5" w:rsidRDefault="001D185C" w:rsidP="00273C52">
            <w:pPr>
              <w:pStyle w:val="a4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ким, коли виданий, місце проживання;</w:t>
            </w:r>
          </w:p>
          <w:p w:rsidR="001D185C" w:rsidRDefault="001D185C" w:rsidP="00273C52">
            <w:pPr>
              <w:pStyle w:val="a4"/>
              <w:spacing w:before="0"/>
              <w:ind w:firstLine="0"/>
              <w:jc w:val="center"/>
              <w:rPr>
                <w:rFonts w:cs="Times New Roman"/>
              </w:rPr>
            </w:pPr>
            <w:r w:rsidRPr="00AF22F5">
              <w:rPr>
                <w:lang w:val="ru-RU"/>
              </w:rPr>
              <w:t>__________</w:t>
            </w:r>
            <w:r w:rsidRPr="00AF22F5">
              <w:t>____</w:t>
            </w:r>
            <w:r>
              <w:t>____</w:t>
            </w:r>
            <w:r w:rsidRPr="00AF22F5">
              <w:t>___________________________</w:t>
            </w:r>
          </w:p>
          <w:p w:rsidR="001D185C" w:rsidRPr="00AF22F5" w:rsidRDefault="001D185C" w:rsidP="00273C52">
            <w:pPr>
              <w:pStyle w:val="a4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найменування юридичної особи, її</w:t>
            </w:r>
          </w:p>
          <w:p w:rsidR="001D185C" w:rsidRDefault="001D185C" w:rsidP="00273C52">
            <w:pPr>
              <w:pStyle w:val="a4"/>
              <w:spacing w:before="0"/>
              <w:ind w:firstLine="0"/>
              <w:jc w:val="center"/>
              <w:rPr>
                <w:rFonts w:cs="Times New Roman"/>
              </w:rPr>
            </w:pPr>
            <w:r w:rsidRPr="00AF22F5">
              <w:rPr>
                <w:lang w:val="ru-RU"/>
              </w:rPr>
              <w:t>__________</w:t>
            </w:r>
            <w:r w:rsidRPr="00AF22F5">
              <w:t>_</w:t>
            </w:r>
            <w:r>
              <w:t>_____</w:t>
            </w:r>
            <w:r w:rsidRPr="00AF22F5">
              <w:t>______________________________</w:t>
            </w:r>
          </w:p>
          <w:p w:rsidR="001D185C" w:rsidRPr="00AF22F5" w:rsidRDefault="001D185C" w:rsidP="00273C52">
            <w:pPr>
              <w:pStyle w:val="a4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місцезнаходження, код платника податків згідно</w:t>
            </w:r>
          </w:p>
          <w:p w:rsidR="001D185C" w:rsidRDefault="001D185C" w:rsidP="00273C52">
            <w:pPr>
              <w:pStyle w:val="a4"/>
              <w:spacing w:before="0"/>
              <w:ind w:firstLine="0"/>
              <w:jc w:val="center"/>
              <w:rPr>
                <w:rFonts w:cs="Times New Roman"/>
              </w:rPr>
            </w:pPr>
            <w:r w:rsidRPr="00AF22F5">
              <w:rPr>
                <w:lang w:val="ru-RU"/>
              </w:rPr>
              <w:t>_______</w:t>
            </w:r>
            <w:r w:rsidRPr="00AF22F5">
              <w:t>______________</w:t>
            </w:r>
            <w:r>
              <w:t>_____</w:t>
            </w:r>
            <w:r w:rsidRPr="00AF22F5">
              <w:t>____________________</w:t>
            </w:r>
          </w:p>
          <w:p w:rsidR="001D185C" w:rsidRPr="00AF22F5" w:rsidRDefault="001D185C" w:rsidP="00273C52">
            <w:pPr>
              <w:pStyle w:val="a4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F22F5">
              <w:rPr>
                <w:rFonts w:ascii="Antiqua Cyr" w:hAnsi="Antiqua Cyr" w:cs="Antiqua Cyr"/>
                <w:sz w:val="20"/>
                <w:szCs w:val="20"/>
              </w:rPr>
              <w:t>з ЄДРПОУ або податковий номер; номер телефону)</w:t>
            </w:r>
          </w:p>
        </w:tc>
      </w:tr>
    </w:tbl>
    <w:p w:rsidR="001D185C" w:rsidRPr="00801E12" w:rsidRDefault="001D185C" w:rsidP="007720D8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  <w:lang w:eastAsia="uk-UA"/>
        </w:rPr>
      </w:pPr>
      <w:r w:rsidRPr="00801E12">
        <w:rPr>
          <w:b/>
          <w:bCs/>
          <w:color w:val="000000"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6"/>
        <w:gridCol w:w="9294"/>
      </w:tblGrid>
      <w:tr w:rsidR="001D185C" w:rsidRPr="00801E1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             </w:t>
            </w:r>
            <w:r w:rsidRPr="00801E12">
              <w:rPr>
                <w:lang w:eastAsia="uk-UA"/>
              </w:rPr>
              <w:t>Відповідно до </w:t>
            </w:r>
            <w:r w:rsidRPr="00801E12">
              <w:rPr>
                <w:color w:val="0000FF"/>
                <w:lang w:eastAsia="uk-UA"/>
              </w:rPr>
              <w:t>статті 39</w:t>
            </w:r>
            <w:r w:rsidRPr="00801E12">
              <w:rPr>
                <w:color w:val="0000FF"/>
                <w:vertAlign w:val="superscript"/>
                <w:lang w:eastAsia="uk-UA"/>
              </w:rPr>
              <w:t> 1</w:t>
            </w:r>
            <w:r w:rsidRPr="00801E12">
              <w:rPr>
                <w:color w:val="0000FF"/>
                <w:lang w:eastAsia="uk-UA"/>
              </w:rPr>
              <w:t> Закону України "Про регулювання містобудівної діяльності"</w:t>
            </w:r>
            <w:r w:rsidRPr="00801E12">
              <w:rPr>
                <w:lang w:eastAsia="uk-UA"/>
              </w:rPr>
              <w:t> прошу внести зміни до декларації про готовність до експлуатації об'єкта, будівництво якого здійснено на підставі будівельного паспорта / декларації про готовність до експлуатації об'єкта, який належить до I - III категорії складності / декларації про готовність до експлуатації самочинно збудованого об'єкта, на який визнано право власності за рішенням суду зареєстрованої __________ 20___ р. N ___</w:t>
            </w:r>
            <w:r>
              <w:rPr>
                <w:lang w:eastAsia="uk-UA"/>
              </w:rPr>
              <w:t>____________________________________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(найменування об'єкта будівництва)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поштова/будівельна адреса _____________________________________________________________,</w:t>
            </w:r>
            <w:r w:rsidRPr="00801E12">
              <w:rPr>
                <w:lang w:eastAsia="uk-UA"/>
              </w:rPr>
              <w:br/>
              <w:t>вид будівництва 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(нове будівництво, реконструкція, технічне переоснащення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діючих підприємств, реставрація, капітальний ремонт)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код об'єкта 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(згідно з </w:t>
            </w:r>
            <w:r w:rsidRPr="00801E12">
              <w:rPr>
                <w:color w:val="0000FF"/>
                <w:sz w:val="20"/>
                <w:szCs w:val="20"/>
                <w:lang w:eastAsia="uk-UA"/>
              </w:rPr>
              <w:t>Державним класифікатором будівель та споруд ДК 018-2000</w:t>
            </w:r>
            <w:r w:rsidRPr="00801E12">
              <w:rPr>
                <w:sz w:val="20"/>
                <w:szCs w:val="20"/>
                <w:lang w:eastAsia="uk-UA"/>
              </w:rPr>
              <w:t>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категорія складності ___________________________________________________________________.</w:t>
            </w:r>
          </w:p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>Найменування документа, що є підставою для зміни даних, 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</w:t>
            </w:r>
            <w:r w:rsidRPr="00801E12">
              <w:rPr>
                <w:lang w:eastAsia="uk-UA"/>
              </w:rPr>
              <w:br/>
              <w:t>від ___ __________ 20__ N ______, виданого ______________________________________________</w:t>
            </w:r>
            <w:r w:rsidRPr="00801E12">
              <w:rPr>
                <w:lang w:eastAsia="uk-UA"/>
              </w:rPr>
              <w:br/>
              <w:t>_____________________________________________________________________________________.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          (найменування органу, який видав)</w:t>
            </w:r>
          </w:p>
        </w:tc>
      </w:tr>
      <w:tr w:rsidR="001D185C" w:rsidRPr="00801E12">
        <w:trPr>
          <w:tblCellSpacing w:w="22" w:type="dxa"/>
          <w:jc w:val="center"/>
        </w:trPr>
        <w:tc>
          <w:tcPr>
            <w:tcW w:w="5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>Додатки.</w:t>
            </w:r>
          </w:p>
        </w:tc>
        <w:tc>
          <w:tcPr>
            <w:tcW w:w="44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>1. Декларація, в якій виявлено технічну помилку або недостовірні дані, в одному примірнику.</w:t>
            </w:r>
          </w:p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>2. Декларація, в якій враховано зміни, у двох примірниках.</w:t>
            </w:r>
          </w:p>
        </w:tc>
      </w:tr>
      <w:tr w:rsidR="001D185C" w:rsidRPr="00801E12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 xml:space="preserve"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</w:t>
            </w:r>
            <w:r w:rsidRPr="00801E12">
              <w:rPr>
                <w:lang w:eastAsia="uk-UA"/>
              </w:rPr>
              <w:lastRenderedPageBreak/>
              <w:t>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об'єкта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 </w:t>
            </w:r>
            <w:r w:rsidRPr="00801E12">
              <w:rPr>
                <w:color w:val="0000FF"/>
                <w:lang w:eastAsia="uk-UA"/>
              </w:rPr>
              <w:t>Закону України "Про захист персональних даних"</w:t>
            </w:r>
            <w:r w:rsidRPr="00801E12">
              <w:rPr>
                <w:lang w:eastAsia="uk-UA"/>
              </w:rPr>
              <w:t>я, _____________________________________________________________________________________,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                                                                  (прізвище, ім'я та по батькові фізичної особи)</w:t>
            </w:r>
            <w:r w:rsidRPr="00801E12">
              <w:rPr>
                <w:sz w:val="20"/>
                <w:szCs w:val="20"/>
                <w:lang w:eastAsia="uk-UA"/>
              </w:rPr>
              <w:br/>
            </w:r>
            <w:r w:rsidRPr="00801E12">
              <w:rPr>
                <w:lang w:eastAsia="uk-UA"/>
              </w:rPr>
              <w:t>даю згоду на оброблення моїх персональних даних.</w:t>
            </w:r>
          </w:p>
        </w:tc>
      </w:tr>
    </w:tbl>
    <w:p w:rsidR="001D185C" w:rsidRPr="00801E12" w:rsidRDefault="001D185C" w:rsidP="007720D8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7"/>
        <w:gridCol w:w="3244"/>
        <w:gridCol w:w="3679"/>
      </w:tblGrid>
      <w:tr w:rsidR="001D185C" w:rsidRPr="00801E1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Замовник</w:t>
            </w:r>
          </w:p>
          <w:p w:rsidR="001D185C" w:rsidRPr="00801E12" w:rsidRDefault="001D185C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1D185C" w:rsidRPr="00801E1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Інженер</w:t>
            </w:r>
            <w:r w:rsidRPr="00801E12">
              <w:rPr>
                <w:lang w:eastAsia="uk-UA"/>
              </w:rPr>
              <w:br/>
              <w:t>технічного нагляду</w:t>
            </w:r>
          </w:p>
          <w:p w:rsidR="001D185C" w:rsidRPr="00801E12" w:rsidRDefault="001D185C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1D185C" w:rsidRPr="00801E12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Відповідальна особа проектувальника -</w:t>
            </w:r>
            <w:r w:rsidRPr="00801E12">
              <w:rPr>
                <w:lang w:eastAsia="uk-UA"/>
              </w:rPr>
              <w:br/>
              <w:t>головний архітектор</w:t>
            </w:r>
            <w:r w:rsidRPr="00801E12">
              <w:rPr>
                <w:lang w:eastAsia="uk-UA"/>
              </w:rPr>
              <w:br/>
              <w:t>(інженер) проекту</w:t>
            </w:r>
          </w:p>
          <w:p w:rsidR="001D185C" w:rsidRPr="00801E12" w:rsidRDefault="001D185C" w:rsidP="00273C52">
            <w:pPr>
              <w:spacing w:before="100" w:beforeAutospacing="1" w:after="100" w:afterAutospacing="1"/>
              <w:rPr>
                <w:lang w:eastAsia="uk-UA"/>
              </w:rPr>
            </w:pPr>
            <w:r w:rsidRPr="00801E12">
              <w:rPr>
                <w:lang w:eastAsia="uk-UA"/>
              </w:rPr>
              <w:t>М. П.</w:t>
            </w:r>
          </w:p>
        </w:tc>
        <w:tc>
          <w:tcPr>
            <w:tcW w:w="15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801E12">
              <w:rPr>
                <w:lang w:eastAsia="uk-UA"/>
              </w:rPr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 </w:t>
            </w:r>
            <w:r w:rsidRPr="00801E12">
              <w:rPr>
                <w:lang w:eastAsia="uk-UA"/>
              </w:rPr>
              <w:br/>
              <w:t>____________________</w:t>
            </w:r>
            <w:r w:rsidRPr="00801E12">
              <w:rPr>
                <w:lang w:eastAsia="uk-UA"/>
              </w:rPr>
              <w:br/>
            </w:r>
            <w:r w:rsidRPr="00801E12">
              <w:rPr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1D185C" w:rsidRPr="00801E12" w:rsidRDefault="001D185C" w:rsidP="007720D8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0"/>
        <w:gridCol w:w="9230"/>
      </w:tblGrid>
      <w:tr w:rsidR="001D185C" w:rsidRPr="00801E12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b/>
                <w:bCs/>
                <w:lang w:eastAsia="uk-UA"/>
              </w:rPr>
              <w:t>Примітки.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>1. На кожній сторінці заяви замовником проставляється підпис, що засвідчується його печаткою (за наявності). У випадку зміни замовника заява подається діючим замовником з додаванням до неї декларації про готовність об'єкта до експлуатації, в якій зазначаються відомості про замовника, якому передано право на будівництво об'єкта.</w:t>
            </w:r>
          </w:p>
          <w:p w:rsidR="001D185C" w:rsidRPr="00801E12" w:rsidRDefault="001D185C" w:rsidP="00273C52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801E12">
              <w:rPr>
                <w:lang w:eastAsia="uk-UA"/>
              </w:rPr>
              <w:t>2. Відомості щодо інженера технічного нагляду та відповідальної особи проектувальника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</w:t>
            </w:r>
          </w:p>
        </w:tc>
      </w:tr>
    </w:tbl>
    <w:p w:rsidR="001D185C" w:rsidRPr="00801E12" w:rsidRDefault="001D185C" w:rsidP="007720D8">
      <w:pPr>
        <w:rPr>
          <w:color w:val="000000"/>
          <w:sz w:val="27"/>
          <w:szCs w:val="27"/>
          <w:lang w:eastAsia="uk-UA"/>
        </w:rPr>
      </w:pPr>
      <w:r w:rsidRPr="00801E12">
        <w:rPr>
          <w:color w:val="000000"/>
          <w:sz w:val="27"/>
          <w:szCs w:val="27"/>
          <w:lang w:eastAsia="uk-UA"/>
        </w:rPr>
        <w:br w:type="textWrapping" w:clear="all"/>
      </w:r>
    </w:p>
    <w:p w:rsidR="001D185C" w:rsidRDefault="001D185C" w:rsidP="007720D8"/>
    <w:p w:rsidR="001D185C" w:rsidRDefault="001D185C" w:rsidP="007720D8">
      <w:pPr>
        <w:spacing w:before="60" w:after="60"/>
        <w:ind w:left="5103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br w:type="column"/>
      </w:r>
    </w:p>
    <w:p w:rsidR="001D185C" w:rsidRPr="00B66C0F" w:rsidRDefault="001D185C" w:rsidP="00924342">
      <w:pPr>
        <w:jc w:val="center"/>
        <w:rPr>
          <w:b/>
          <w:bCs/>
          <w:lang w:val="uk-UA"/>
        </w:rPr>
      </w:pPr>
      <w:r>
        <w:rPr>
          <w:b/>
          <w:bCs/>
          <w:u w:val="single"/>
          <w:lang w:val="uk-UA"/>
        </w:rPr>
        <w:t xml:space="preserve">Інформаційна картка адміністративної послуги </w:t>
      </w:r>
      <w:r>
        <w:rPr>
          <w:b/>
          <w:bCs/>
          <w:lang w:val="uk-UA"/>
        </w:rPr>
        <w:t>№</w:t>
      </w:r>
      <w:bookmarkStart w:id="0" w:name="_GoBack"/>
      <w:bookmarkEnd w:id="0"/>
    </w:p>
    <w:p w:rsidR="001D185C" w:rsidRDefault="001D185C" w:rsidP="00924342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із внесення змін до декларації про готовність об`єкта до експлуатації </w:t>
      </w:r>
    </w:p>
    <w:p w:rsidR="001D185C" w:rsidRDefault="001D185C" w:rsidP="00924342">
      <w:pPr>
        <w:jc w:val="center"/>
        <w:rPr>
          <w:sz w:val="12"/>
          <w:szCs w:val="12"/>
          <w:lang w:val="uk-UA"/>
        </w:rPr>
      </w:pPr>
    </w:p>
    <w:p w:rsidR="001D185C" w:rsidRDefault="001D185C" w:rsidP="00924342">
      <w:pPr>
        <w:jc w:val="center"/>
        <w:rPr>
          <w:i/>
          <w:iCs/>
          <w:color w:val="000000"/>
          <w:sz w:val="12"/>
          <w:szCs w:val="12"/>
          <w:lang w:val="uk-UA"/>
        </w:rPr>
      </w:pPr>
    </w:p>
    <w:p w:rsidR="001D185C" w:rsidRDefault="001D185C" w:rsidP="004D32E4">
      <w:pPr>
        <w:pStyle w:val="2"/>
        <w:spacing w:line="288" w:lineRule="auto"/>
        <w:ind w:left="-426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Відділ державного архітектурно-будівельного контролю</w:t>
      </w:r>
    </w:p>
    <w:p w:rsidR="001D185C" w:rsidRPr="004D32E4" w:rsidRDefault="001D185C" w:rsidP="004D32E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4D32E4">
        <w:rPr>
          <w:b/>
          <w:bCs/>
          <w:sz w:val="28"/>
          <w:szCs w:val="28"/>
          <w:u w:val="single"/>
          <w:lang w:val="uk-UA"/>
        </w:rPr>
        <w:t>Ужгородської міської ради</w:t>
      </w:r>
    </w:p>
    <w:p w:rsidR="001D185C" w:rsidRDefault="001D185C" w:rsidP="00924342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40"/>
      </w:tblGrid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Інспекція державного архітектурно-будівельного контролю у Закарпатській області, </w:t>
            </w:r>
            <w:r>
              <w:rPr>
                <w:sz w:val="20"/>
                <w:szCs w:val="20"/>
                <w:lang w:val="uk-UA"/>
              </w:rPr>
              <w:br/>
              <w:t>м. Ужгород, вул. Гойди, 8, к. 410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10-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D185C" w:rsidRDefault="001D185C" w:rsidP="003C7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    з 10-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1D185C" w:rsidRDefault="001D185C" w:rsidP="003C74A9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 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45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 61-60-48.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   статті 39-1</w:t>
            </w:r>
          </w:p>
        </w:tc>
      </w:tr>
      <w:tr w:rsidR="001D185C" w:rsidRPr="00B427F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у зареєстрованій декларації про готовність об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 xml:space="preserve">єкта до експлуатації або отримання відомостей про виявлення у такій декларації недостовірних даних </w:t>
            </w:r>
          </w:p>
        </w:tc>
      </w:tr>
      <w:tr w:rsidR="001D185C" w:rsidRPr="00B427F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зразка;</w:t>
            </w:r>
          </w:p>
          <w:p w:rsidR="001D185C" w:rsidRDefault="001D185C" w:rsidP="003C74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 примірник зареєстрованої декларації, в якій виявлено технічну помилку або недостовірні дані;</w:t>
            </w:r>
          </w:p>
          <w:p w:rsidR="001D185C" w:rsidRDefault="001D185C" w:rsidP="003C74A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або надсилається рекомендованим листом з описом вкладення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Десять робочих днів з дня надходження декларації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1D185C" w:rsidRPr="00B427F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готовність об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єкта до експлуатації, в якій враховано зміни;</w:t>
            </w:r>
          </w:p>
          <w:p w:rsidR="001D185C" w:rsidRDefault="001D185C" w:rsidP="003C7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D185C" w:rsidRPr="00B427F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Зареєстрована декларація направляється замовнику засобами поштового зв`язку;</w:t>
            </w:r>
          </w:p>
          <w:p w:rsidR="001D185C" w:rsidRDefault="001D185C" w:rsidP="003C74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зареєстрованої декларації про готовність об`єкта до експлуатації розміщується на офіційному сайті Держархбудінспекції України у розділі «Дозвільні документи» в єдиному реєстрі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D185C" w:rsidRDefault="001D185C" w:rsidP="00924342">
      <w:pPr>
        <w:rPr>
          <w:sz w:val="20"/>
          <w:szCs w:val="20"/>
          <w:lang w:val="uk-UA"/>
        </w:rPr>
      </w:pPr>
    </w:p>
    <w:p w:rsidR="001D185C" w:rsidRDefault="001D185C" w:rsidP="00924342"/>
    <w:p w:rsidR="001D185C" w:rsidRPr="00F81960" w:rsidRDefault="001D185C" w:rsidP="00F81960">
      <w:pPr>
        <w:rPr>
          <w:lang w:val="uk-UA"/>
        </w:rPr>
      </w:pPr>
    </w:p>
    <w:p w:rsidR="001D185C" w:rsidRDefault="001D185C"/>
    <w:sectPr w:rsidR="001D185C" w:rsidSect="00ED6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41"/>
    <w:rsid w:val="0002099D"/>
    <w:rsid w:val="001D185C"/>
    <w:rsid w:val="00273C52"/>
    <w:rsid w:val="00313A87"/>
    <w:rsid w:val="003C74A9"/>
    <w:rsid w:val="00402A41"/>
    <w:rsid w:val="0045011E"/>
    <w:rsid w:val="00497D16"/>
    <w:rsid w:val="004D32E4"/>
    <w:rsid w:val="007720D8"/>
    <w:rsid w:val="00801E12"/>
    <w:rsid w:val="00866D2C"/>
    <w:rsid w:val="008C3BE1"/>
    <w:rsid w:val="00924342"/>
    <w:rsid w:val="00AF22F5"/>
    <w:rsid w:val="00B427FB"/>
    <w:rsid w:val="00B66C0F"/>
    <w:rsid w:val="00DA3B86"/>
    <w:rsid w:val="00ED6ABF"/>
    <w:rsid w:val="00EE7189"/>
    <w:rsid w:val="00F028FC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24342"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2434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vts23">
    <w:name w:val="rvts23"/>
    <w:uiPriority w:val="99"/>
    <w:rsid w:val="00313A87"/>
  </w:style>
  <w:style w:type="paragraph" w:customStyle="1" w:styleId="style2">
    <w:name w:val="style2"/>
    <w:basedOn w:val="a"/>
    <w:uiPriority w:val="99"/>
    <w:rsid w:val="00313A87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F8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196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99"/>
    <w:qFormat/>
    <w:rsid w:val="00F819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Нормальний текст"/>
    <w:basedOn w:val="a"/>
    <w:uiPriority w:val="99"/>
    <w:rsid w:val="00EE718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Шапка документу"/>
    <w:basedOn w:val="a"/>
    <w:uiPriority w:val="99"/>
    <w:rsid w:val="007720D8"/>
    <w:pPr>
      <w:keepNext/>
      <w:keepLines/>
      <w:suppressAutoHyphens w:val="0"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6421</Words>
  <Characters>3661</Characters>
  <Application>Microsoft Office Word</Application>
  <DocSecurity>0</DocSecurity>
  <Lines>30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3</cp:revision>
  <dcterms:created xsi:type="dcterms:W3CDTF">2016-09-07T06:31:00Z</dcterms:created>
  <dcterms:modified xsi:type="dcterms:W3CDTF">2016-12-14T15:35:00Z</dcterms:modified>
</cp:coreProperties>
</file>