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2D" w:rsidRDefault="00B4042D" w:rsidP="00A065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5A4CB4" w:rsidRDefault="005A4CB4" w:rsidP="00A065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42D" w:rsidRDefault="001775FF" w:rsidP="001775FF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Заява на ім’я начальнику відділу.</w:t>
      </w:r>
    </w:p>
    <w:p w:rsidR="00EC6498" w:rsidRDefault="001775FF" w:rsidP="001775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7920">
        <w:rPr>
          <w:rFonts w:ascii="Times New Roman" w:hAnsi="Times New Roman" w:cs="Times New Roman"/>
          <w:sz w:val="28"/>
          <w:szCs w:val="28"/>
        </w:rPr>
        <w:t>Рішення суду про скасування реєстрації декларації</w:t>
      </w:r>
      <w:r w:rsidR="00A67CD7">
        <w:rPr>
          <w:rFonts w:ascii="Times New Roman" w:hAnsi="Times New Roman" w:cs="Times New Roman"/>
          <w:sz w:val="28"/>
          <w:szCs w:val="28"/>
        </w:rPr>
        <w:t xml:space="preserve"> про готовність об’єкта до експлуатації</w:t>
      </w:r>
      <w:r w:rsidR="00D57920">
        <w:rPr>
          <w:rFonts w:ascii="Times New Roman" w:hAnsi="Times New Roman" w:cs="Times New Roman"/>
          <w:sz w:val="28"/>
          <w:szCs w:val="28"/>
        </w:rPr>
        <w:t>, що набрало законної сили</w:t>
      </w:r>
      <w:r w:rsidR="006E78F2">
        <w:rPr>
          <w:rFonts w:ascii="Times New Roman" w:hAnsi="Times New Roman" w:cs="Times New Roman"/>
          <w:sz w:val="28"/>
          <w:szCs w:val="28"/>
        </w:rPr>
        <w:t>.</w:t>
      </w:r>
    </w:p>
    <w:p w:rsidR="006E78F2" w:rsidRPr="00D57920" w:rsidRDefault="006E78F2" w:rsidP="006E78F2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FF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77249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="002D59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64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970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</w:t>
      </w:r>
      <w:r w:rsidR="001775FF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</w:t>
      </w:r>
      <w:r w:rsidR="00970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852EE4" w:rsidRDefault="00B4042D">
      <w:pPr>
        <w:suppressAutoHyphens w:val="0"/>
        <w:spacing w:after="200" w:line="276" w:lineRule="auto"/>
      </w:pPr>
      <w:r>
        <w:br w:type="page"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852EE4" w:rsidRPr="00332E2A" w:rsidTr="003F3093">
        <w:trPr>
          <w:tblCellSpacing w:w="22" w:type="dxa"/>
        </w:trPr>
        <w:tc>
          <w:tcPr>
            <w:tcW w:w="4897" w:type="pct"/>
          </w:tcPr>
          <w:p w:rsidR="00852EE4" w:rsidRPr="007E0834" w:rsidRDefault="00852EE4" w:rsidP="003F3093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852EE4" w:rsidRPr="007E0834" w:rsidRDefault="00852EE4" w:rsidP="003F30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Міський</w:t>
            </w:r>
            <w:proofErr w:type="spellEnd"/>
            <w:r>
              <w:rPr>
                <w:b/>
                <w:bCs/>
              </w:rPr>
              <w:t xml:space="preserve"> голова</w:t>
            </w:r>
          </w:p>
          <w:p w:rsidR="00852EE4" w:rsidRPr="007E0834" w:rsidRDefault="00852EE4" w:rsidP="003F3093">
            <w:pPr>
              <w:rPr>
                <w:b/>
                <w:bCs/>
              </w:rPr>
            </w:pPr>
            <w:r>
              <w:rPr>
                <w:b/>
                <w:bCs/>
              </w:rPr>
              <w:t>«___»</w:t>
            </w:r>
            <w:r w:rsidR="00C4421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852EE4" w:rsidRPr="00870F43" w:rsidRDefault="00852EE4" w:rsidP="003F3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 </w:t>
            </w:r>
            <w:r w:rsidR="00C44213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</w:rPr>
              <w:t>Андріїв</w:t>
            </w:r>
            <w:proofErr w:type="spellEnd"/>
            <w:r>
              <w:rPr>
                <w:b/>
                <w:bCs/>
              </w:rPr>
              <w:t xml:space="preserve"> Б.Є.</w:t>
            </w:r>
          </w:p>
        </w:tc>
      </w:tr>
    </w:tbl>
    <w:p w:rsidR="00852EE4" w:rsidRDefault="00852EE4" w:rsidP="00852EE4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B4042D" w:rsidRDefault="00B4042D">
      <w:pPr>
        <w:suppressAutoHyphens w:val="0"/>
        <w:spacing w:after="200" w:line="276" w:lineRule="auto"/>
      </w:pPr>
    </w:p>
    <w:p w:rsidR="00852EE4" w:rsidRDefault="00852EE4" w:rsidP="0019389C">
      <w:pPr>
        <w:jc w:val="center"/>
        <w:rPr>
          <w:b/>
          <w:bCs/>
          <w:u w:val="single"/>
          <w:lang w:val="uk-UA"/>
        </w:rPr>
      </w:pPr>
    </w:p>
    <w:p w:rsidR="0019389C" w:rsidRDefault="00B4042D" w:rsidP="0019389C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851593" w:rsidRDefault="00851593" w:rsidP="0019389C">
      <w:pPr>
        <w:jc w:val="center"/>
      </w:pPr>
    </w:p>
    <w:p w:rsidR="00B4042D" w:rsidRDefault="0019389C" w:rsidP="0019389C">
      <w:pPr>
        <w:jc w:val="center"/>
        <w:rPr>
          <w:b/>
          <w:bCs/>
          <w:sz w:val="22"/>
          <w:szCs w:val="22"/>
          <w:lang w:val="uk-UA"/>
        </w:rPr>
      </w:pPr>
      <w:r w:rsidRPr="0019389C">
        <w:rPr>
          <w:lang w:val="uk-UA"/>
        </w:rPr>
        <w:t xml:space="preserve"> </w:t>
      </w:r>
      <w:r w:rsidR="0086268E" w:rsidRPr="0086268E">
        <w:rPr>
          <w:b/>
          <w:bCs/>
          <w:sz w:val="22"/>
          <w:szCs w:val="22"/>
          <w:lang w:val="uk-UA"/>
        </w:rPr>
        <w:t>Скасування деклараці</w:t>
      </w:r>
      <w:r w:rsidR="001A4377">
        <w:rPr>
          <w:b/>
          <w:bCs/>
          <w:sz w:val="22"/>
          <w:szCs w:val="22"/>
          <w:lang w:val="uk-UA"/>
        </w:rPr>
        <w:t>ї</w:t>
      </w:r>
      <w:r w:rsidR="0086268E" w:rsidRPr="0086268E">
        <w:rPr>
          <w:b/>
          <w:bCs/>
          <w:sz w:val="22"/>
          <w:szCs w:val="22"/>
          <w:lang w:val="uk-UA"/>
        </w:rPr>
        <w:t xml:space="preserve"> </w:t>
      </w:r>
      <w:r w:rsidR="007E7624">
        <w:rPr>
          <w:b/>
          <w:bCs/>
          <w:sz w:val="22"/>
          <w:szCs w:val="22"/>
          <w:lang w:val="uk-UA"/>
        </w:rPr>
        <w:t>про готовність об’єкта до експлуатації</w:t>
      </w:r>
    </w:p>
    <w:p w:rsidR="00851593" w:rsidRPr="0086268E" w:rsidRDefault="00851593" w:rsidP="0019389C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B4042D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20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 xml:space="preserve">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6171B0" w:rsidP="006171B0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0" w:rsidRDefault="00592090" w:rsidP="00592090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B4042D" w:rsidRDefault="00B4042D" w:rsidP="006171B0">
            <w:pPr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D579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діяльності», </w:t>
            </w:r>
            <w:r w:rsidR="00592090"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 w:rsidR="00592090"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4042D" w:rsidRPr="004C664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D81227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 xml:space="preserve">П.22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постанов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а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Кабінету Міністрів України №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46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1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від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13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квіт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>ня 201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1</w:t>
            </w:r>
            <w:r w:rsidR="006171B0">
              <w:rPr>
                <w:rStyle w:val="rvts23"/>
                <w:sz w:val="20"/>
                <w:szCs w:val="20"/>
                <w:lang w:val="uk-UA"/>
              </w:rPr>
              <w:t xml:space="preserve"> року,</w:t>
            </w:r>
            <w:r w:rsidR="006171B0">
              <w:rPr>
                <w:rStyle w:val="20"/>
                <w:lang w:val="uk-UA"/>
              </w:rPr>
              <w:t xml:space="preserve"> </w:t>
            </w:r>
            <w:r w:rsidR="006171B0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D81227" w:rsidRDefault="001775FF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81227">
              <w:rPr>
                <w:sz w:val="20"/>
                <w:szCs w:val="20"/>
              </w:rPr>
              <w:t>Рішення</w:t>
            </w:r>
            <w:proofErr w:type="spellEnd"/>
            <w:r w:rsidRPr="00D81227">
              <w:rPr>
                <w:sz w:val="20"/>
                <w:szCs w:val="20"/>
              </w:rPr>
              <w:t xml:space="preserve"> суду про </w:t>
            </w:r>
            <w:proofErr w:type="spellStart"/>
            <w:r w:rsidRPr="00D81227">
              <w:rPr>
                <w:sz w:val="20"/>
                <w:szCs w:val="20"/>
              </w:rPr>
              <w:t>скасування</w:t>
            </w:r>
            <w:proofErr w:type="spellEnd"/>
            <w:r w:rsidRPr="00D81227">
              <w:rPr>
                <w:sz w:val="20"/>
                <w:szCs w:val="20"/>
              </w:rPr>
              <w:t xml:space="preserve"> </w:t>
            </w:r>
            <w:proofErr w:type="spellStart"/>
            <w:r w:rsidRPr="00D81227">
              <w:rPr>
                <w:sz w:val="20"/>
                <w:szCs w:val="20"/>
              </w:rPr>
              <w:t>реєстрації</w:t>
            </w:r>
            <w:proofErr w:type="spellEnd"/>
            <w:r w:rsidRPr="00D81227">
              <w:rPr>
                <w:sz w:val="20"/>
                <w:szCs w:val="20"/>
              </w:rPr>
              <w:t xml:space="preserve"> </w:t>
            </w:r>
            <w:proofErr w:type="spellStart"/>
            <w:r w:rsidRPr="00D81227">
              <w:rPr>
                <w:sz w:val="20"/>
                <w:szCs w:val="20"/>
              </w:rPr>
              <w:t>декларації</w:t>
            </w:r>
            <w:proofErr w:type="spellEnd"/>
            <w:r w:rsidRPr="00D81227">
              <w:rPr>
                <w:sz w:val="20"/>
                <w:szCs w:val="20"/>
              </w:rPr>
              <w:t xml:space="preserve"> про </w:t>
            </w:r>
            <w:proofErr w:type="spellStart"/>
            <w:r w:rsidRPr="00D81227">
              <w:rPr>
                <w:sz w:val="20"/>
                <w:szCs w:val="20"/>
              </w:rPr>
              <w:t>готовність</w:t>
            </w:r>
            <w:proofErr w:type="spellEnd"/>
            <w:r w:rsidRPr="00D81227">
              <w:rPr>
                <w:sz w:val="20"/>
                <w:szCs w:val="20"/>
              </w:rPr>
              <w:t xml:space="preserve"> </w:t>
            </w:r>
            <w:proofErr w:type="spellStart"/>
            <w:r w:rsidRPr="00D81227">
              <w:rPr>
                <w:sz w:val="20"/>
                <w:szCs w:val="20"/>
              </w:rPr>
              <w:t>об’єкта</w:t>
            </w:r>
            <w:proofErr w:type="spellEnd"/>
            <w:r w:rsidRPr="00D81227">
              <w:rPr>
                <w:sz w:val="20"/>
                <w:szCs w:val="20"/>
              </w:rPr>
              <w:t xml:space="preserve"> до </w:t>
            </w:r>
            <w:proofErr w:type="spellStart"/>
            <w:r w:rsidRPr="00D81227">
              <w:rPr>
                <w:sz w:val="20"/>
                <w:szCs w:val="20"/>
              </w:rPr>
              <w:t>експлуатації</w:t>
            </w:r>
            <w:proofErr w:type="spellEnd"/>
            <w:r w:rsidRPr="00D81227">
              <w:rPr>
                <w:sz w:val="20"/>
                <w:szCs w:val="20"/>
              </w:rPr>
              <w:t xml:space="preserve">, </w:t>
            </w:r>
            <w:proofErr w:type="spellStart"/>
            <w:r w:rsidRPr="00D81227">
              <w:rPr>
                <w:sz w:val="20"/>
                <w:szCs w:val="20"/>
              </w:rPr>
              <w:t>що</w:t>
            </w:r>
            <w:proofErr w:type="spellEnd"/>
            <w:r w:rsidRPr="00D81227">
              <w:rPr>
                <w:sz w:val="20"/>
                <w:szCs w:val="20"/>
              </w:rPr>
              <w:t xml:space="preserve"> набрало </w:t>
            </w:r>
            <w:proofErr w:type="spellStart"/>
            <w:r w:rsidRPr="00D81227">
              <w:rPr>
                <w:sz w:val="20"/>
                <w:szCs w:val="20"/>
              </w:rPr>
              <w:t>законної</w:t>
            </w:r>
            <w:proofErr w:type="spellEnd"/>
            <w:r w:rsidRPr="00D81227">
              <w:rPr>
                <w:sz w:val="20"/>
                <w:szCs w:val="20"/>
              </w:rPr>
              <w:t xml:space="preserve"> </w:t>
            </w:r>
            <w:proofErr w:type="spellStart"/>
            <w:r w:rsidRPr="00D81227">
              <w:rPr>
                <w:sz w:val="20"/>
                <w:szCs w:val="20"/>
              </w:rPr>
              <w:t>сили</w:t>
            </w:r>
            <w:proofErr w:type="spellEnd"/>
          </w:p>
        </w:tc>
      </w:tr>
      <w:tr w:rsidR="00B4042D" w:rsidRPr="00D579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D81227" w:rsidTr="001B498F">
              <w:trPr>
                <w:trHeight w:val="1944"/>
              </w:trPr>
              <w:tc>
                <w:tcPr>
                  <w:tcW w:w="5973" w:type="dxa"/>
                </w:tcPr>
                <w:p w:rsidR="001775FF" w:rsidRPr="00D81227" w:rsidRDefault="001775FF" w:rsidP="001775FF">
                  <w:pPr>
                    <w:pStyle w:val="HTML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81227">
                    <w:rPr>
                      <w:rFonts w:ascii="Times New Roman" w:hAnsi="Times New Roman" w:cs="Times New Roman"/>
                      <w:lang w:val="uk-UA"/>
                    </w:rPr>
                    <w:t>1. Заява на ім’я начальнику відділу.</w:t>
                  </w:r>
                </w:p>
                <w:p w:rsidR="001B498F" w:rsidRPr="00D81227" w:rsidRDefault="001775FF" w:rsidP="001775F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Рішення суду про скасування реєстрації декларації про готовність об’єкта до експлуатації, що набрало законної сили</w:t>
                  </w:r>
                  <w:r w:rsidR="00D81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4042D" w:rsidRPr="00D81227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592090" w:rsidP="00B3053E">
            <w:pPr>
              <w:snapToGrid w:val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Особист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у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уповноваженим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суб’єкта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звернення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спосіб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передбачений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законодавством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прийнятний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суб’єкта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звернення</w:t>
            </w:r>
            <w:proofErr w:type="spellEnd"/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775FF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Два робочі дні </w:t>
            </w:r>
            <w:r w:rsidR="00B4042D">
              <w:rPr>
                <w:sz w:val="20"/>
                <w:szCs w:val="20"/>
                <w:lang w:val="uk-UA"/>
              </w:rPr>
              <w:t xml:space="preserve"> з дня надходження </w:t>
            </w:r>
            <w:r w:rsidR="0019389C"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0" w:name="_GoBack" w:colFirst="2" w:colLast="2"/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9633C1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Виключення декларації з реєстру</w:t>
            </w:r>
            <w:r w:rsidR="00BA5AB0">
              <w:rPr>
                <w:bCs/>
                <w:sz w:val="22"/>
                <w:szCs w:val="22"/>
                <w:lang w:val="uk-UA"/>
              </w:rPr>
              <w:t xml:space="preserve"> та письмовим </w:t>
            </w:r>
            <w:r w:rsidR="00592090">
              <w:rPr>
                <w:bCs/>
                <w:sz w:val="22"/>
                <w:szCs w:val="22"/>
                <w:lang w:val="uk-UA"/>
              </w:rPr>
              <w:t>повідомлення заявника про виключення декларації з реєстру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bookmarkEnd w:id="0"/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6171B0" w:rsidP="00B305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Pr="0086268E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 Зотова</w:t>
      </w:r>
    </w:p>
    <w:p w:rsidR="00B4042D" w:rsidRDefault="00B4042D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293"/>
      </w:tblGrid>
      <w:tr w:rsidR="003665F7" w:rsidTr="00DD3630">
        <w:tc>
          <w:tcPr>
            <w:tcW w:w="5000" w:type="pct"/>
            <w:hideMark/>
          </w:tcPr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 w:rsidRPr="00A8698F">
              <w:rPr>
                <w:rFonts w:ascii="Times New Roman" w:hAnsi="Times New Roman" w:cs="Times New Roman"/>
                <w:b/>
              </w:rPr>
              <w:lastRenderedPageBreak/>
              <w:t>Начальнику</w:t>
            </w:r>
            <w:r w:rsidRPr="00A8698F">
              <w:rPr>
                <w:rFonts w:ascii="Calibri" w:hAnsi="Calibri"/>
                <w:b/>
              </w:rPr>
              <w:t xml:space="preserve"> в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>ідділу державного архітектурно-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:rsidR="003665F7" w:rsidRDefault="003665F7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:rsidR="003665F7" w:rsidRDefault="003665F7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контролю, якому надсилається заява)</w:t>
            </w:r>
          </w:p>
        </w:tc>
      </w:tr>
      <w:tr w:rsidR="003665F7" w:rsidTr="00DD3630">
        <w:tc>
          <w:tcPr>
            <w:tcW w:w="5000" w:type="pct"/>
            <w:hideMark/>
          </w:tcPr>
          <w:p w:rsidR="003665F7" w:rsidRDefault="003665F7" w:rsidP="00DD3630">
            <w:pPr>
              <w:pStyle w:val="a8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Замовник _____</w:t>
            </w:r>
            <w:r>
              <w:t>____________</w:t>
            </w:r>
            <w:r>
              <w:rPr>
                <w:lang w:val="ru-RU"/>
              </w:rPr>
              <w:t>_______</w:t>
            </w:r>
            <w:r>
              <w:t>__________</w:t>
            </w:r>
          </w:p>
          <w:p w:rsidR="003665F7" w:rsidRDefault="003665F7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(прізвище, ім’я та по батькові фізичної особи,</w:t>
            </w:r>
          </w:p>
          <w:p w:rsidR="003665F7" w:rsidRDefault="003665F7" w:rsidP="00DD3630">
            <w:pPr>
              <w:pStyle w:val="a8"/>
              <w:spacing w:before="0"/>
              <w:ind w:left="-111" w:hanging="284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:rsidR="003665F7" w:rsidRDefault="003665F7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 номер телефону</w:t>
            </w:r>
          </w:p>
        </w:tc>
      </w:tr>
    </w:tbl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ЗАЯВА</w:t>
      </w:r>
    </w:p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jc w:val="both"/>
        <w:rPr>
          <w:lang w:val="uk-UA" w:eastAsia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Прошу скасувати декларацію </w:t>
      </w:r>
      <w:r>
        <w:rPr>
          <w:lang w:val="uk-UA" w:eastAsia="uk-UA"/>
        </w:rPr>
        <w:t xml:space="preserve">про готовність об’єкта до експлуатації, зареєстрованої __________ 20___ р. </w:t>
      </w:r>
      <w:r>
        <w:rPr>
          <w:lang w:eastAsia="uk-UA"/>
        </w:rPr>
        <w:t>N</w:t>
      </w:r>
      <w:r>
        <w:rPr>
          <w:lang w:val="uk-UA" w:eastAsia="uk-UA"/>
        </w:rPr>
        <w:t xml:space="preserve"> _____________________________________</w:t>
      </w:r>
      <w:r>
        <w:rPr>
          <w:lang w:val="uk-UA" w:eastAsia="uk-UA"/>
        </w:rPr>
        <w:br/>
        <w:t>_______________________________________________________________________________,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>(найменування об'єкта будівництва)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поштова/будівельна адреса________________________________________________________   вид  будівництва 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  <w:t>(нове будівництво, реконструкція, технічне переоснащення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_______________________________________________________________________________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діючих підприємств, реставрація, капітальний ремонт)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код об'єкта 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(згідно з</w:t>
      </w:r>
      <w:r>
        <w:rPr>
          <w:sz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Державним класифікатором будівель та споруд ДК</w:t>
      </w:r>
      <w:r>
        <w:rPr>
          <w:color w:val="0000FF"/>
          <w:sz w:val="20"/>
          <w:szCs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018-2000</w:t>
      </w:r>
      <w:r>
        <w:rPr>
          <w:sz w:val="20"/>
          <w:szCs w:val="20"/>
          <w:lang w:val="uk-UA" w:eastAsia="uk-UA"/>
        </w:rPr>
        <w:t>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категорія складності     __________________________________________________________.</w:t>
      </w: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3665F7" w:rsidTr="00DD3630">
        <w:trPr>
          <w:trHeight w:val="591"/>
        </w:trPr>
        <w:tc>
          <w:tcPr>
            <w:tcW w:w="3600" w:type="dxa"/>
            <w:hideMark/>
          </w:tcPr>
          <w:p w:rsidR="003665F7" w:rsidRDefault="003665F7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Замовник</w:t>
            </w:r>
          </w:p>
          <w:p w:rsidR="003665F7" w:rsidRDefault="003665F7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  <w:hideMark/>
          </w:tcPr>
          <w:p w:rsidR="003665F7" w:rsidRDefault="003665F7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3665F7" w:rsidRDefault="003665F7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3665F7" w:rsidRDefault="003665F7" w:rsidP="003665F7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3665F7" w:rsidRPr="00871D5D" w:rsidRDefault="003665F7" w:rsidP="003665F7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sectPr w:rsidR="003665F7" w:rsidSect="00B2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07714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FB2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1775FF"/>
    <w:rsid w:val="001839AB"/>
    <w:rsid w:val="0019389C"/>
    <w:rsid w:val="001A4377"/>
    <w:rsid w:val="001B498F"/>
    <w:rsid w:val="001D76CC"/>
    <w:rsid w:val="001E133B"/>
    <w:rsid w:val="001E2ED3"/>
    <w:rsid w:val="001E36C6"/>
    <w:rsid w:val="002059FA"/>
    <w:rsid w:val="00273C52"/>
    <w:rsid w:val="002D5920"/>
    <w:rsid w:val="0030166C"/>
    <w:rsid w:val="00306416"/>
    <w:rsid w:val="003665F7"/>
    <w:rsid w:val="003D74B2"/>
    <w:rsid w:val="004117D6"/>
    <w:rsid w:val="004126AB"/>
    <w:rsid w:val="00490875"/>
    <w:rsid w:val="004C6643"/>
    <w:rsid w:val="004D7B00"/>
    <w:rsid w:val="00535757"/>
    <w:rsid w:val="00592090"/>
    <w:rsid w:val="005A4CB4"/>
    <w:rsid w:val="006171B0"/>
    <w:rsid w:val="006E25AB"/>
    <w:rsid w:val="006E78F2"/>
    <w:rsid w:val="007E7624"/>
    <w:rsid w:val="00851593"/>
    <w:rsid w:val="00852EE4"/>
    <w:rsid w:val="0086268E"/>
    <w:rsid w:val="00866D2C"/>
    <w:rsid w:val="00963355"/>
    <w:rsid w:val="009633C1"/>
    <w:rsid w:val="0097013E"/>
    <w:rsid w:val="0097546D"/>
    <w:rsid w:val="00A06575"/>
    <w:rsid w:val="00A67CD7"/>
    <w:rsid w:val="00AB1245"/>
    <w:rsid w:val="00AF1263"/>
    <w:rsid w:val="00B179CA"/>
    <w:rsid w:val="00B20B99"/>
    <w:rsid w:val="00B3053E"/>
    <w:rsid w:val="00B4042D"/>
    <w:rsid w:val="00B5519E"/>
    <w:rsid w:val="00B76A08"/>
    <w:rsid w:val="00B77249"/>
    <w:rsid w:val="00BA5AB0"/>
    <w:rsid w:val="00C01118"/>
    <w:rsid w:val="00C225F4"/>
    <w:rsid w:val="00C4390B"/>
    <w:rsid w:val="00C44213"/>
    <w:rsid w:val="00CD4A10"/>
    <w:rsid w:val="00D57920"/>
    <w:rsid w:val="00D81227"/>
    <w:rsid w:val="00D81A0F"/>
    <w:rsid w:val="00E4301C"/>
    <w:rsid w:val="00E96813"/>
    <w:rsid w:val="00EC6498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7A0B-C0D0-46D6-8636-3C5FFCFB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User</cp:lastModifiedBy>
  <cp:revision>28</cp:revision>
  <dcterms:created xsi:type="dcterms:W3CDTF">2016-09-07T06:19:00Z</dcterms:created>
  <dcterms:modified xsi:type="dcterms:W3CDTF">2017-07-25T09:09:00Z</dcterms:modified>
</cp:coreProperties>
</file>