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A3" w:rsidRPr="004672C3" w:rsidRDefault="00DF1BA3" w:rsidP="00DF1BA3">
      <w:pPr>
        <w:tabs>
          <w:tab w:val="left" w:pos="7290"/>
        </w:tabs>
        <w:jc w:val="center"/>
        <w:rPr>
          <w:sz w:val="24"/>
          <w:szCs w:val="24"/>
          <w:lang w:eastAsia="uk-UA"/>
        </w:rPr>
      </w:pPr>
      <w:r>
        <w:rPr>
          <w:sz w:val="24"/>
          <w:szCs w:val="24"/>
          <w:lang w:eastAsia="uk-UA"/>
        </w:rPr>
        <w:t xml:space="preserve">                                                                              </w:t>
      </w:r>
      <w:r w:rsidRPr="004672C3">
        <w:rPr>
          <w:sz w:val="24"/>
          <w:szCs w:val="24"/>
          <w:lang w:eastAsia="uk-UA"/>
        </w:rPr>
        <w:t>ЗАТВЕРДЖУЮ:</w:t>
      </w:r>
    </w:p>
    <w:p w:rsidR="00DF1BA3" w:rsidRPr="004672C3" w:rsidRDefault="00DF1BA3" w:rsidP="00DF1BA3">
      <w:pPr>
        <w:tabs>
          <w:tab w:val="left" w:pos="7290"/>
        </w:tabs>
        <w:jc w:val="center"/>
        <w:rPr>
          <w:sz w:val="24"/>
          <w:szCs w:val="24"/>
          <w:lang w:eastAsia="uk-UA"/>
        </w:rPr>
      </w:pPr>
      <w:r w:rsidRPr="004672C3">
        <w:rPr>
          <w:sz w:val="24"/>
          <w:szCs w:val="24"/>
          <w:lang w:eastAsia="uk-UA"/>
        </w:rPr>
        <w:t xml:space="preserve">                                                                                  </w:t>
      </w:r>
      <w:r>
        <w:rPr>
          <w:sz w:val="24"/>
          <w:szCs w:val="24"/>
          <w:lang w:eastAsia="uk-UA"/>
        </w:rPr>
        <w:t xml:space="preserve">                   </w:t>
      </w:r>
      <w:r w:rsidRPr="004672C3">
        <w:rPr>
          <w:sz w:val="24"/>
          <w:szCs w:val="24"/>
          <w:lang w:eastAsia="uk-UA"/>
        </w:rPr>
        <w:t>Ужгородський міський голова</w:t>
      </w:r>
    </w:p>
    <w:p w:rsidR="00DF1BA3" w:rsidRPr="004672C3" w:rsidRDefault="00DF1BA3" w:rsidP="00DF1BA3">
      <w:pPr>
        <w:tabs>
          <w:tab w:val="left" w:pos="7290"/>
        </w:tabs>
        <w:jc w:val="center"/>
        <w:rPr>
          <w:sz w:val="24"/>
          <w:szCs w:val="24"/>
          <w:lang w:eastAsia="uk-UA"/>
        </w:rPr>
      </w:pPr>
      <w:r w:rsidRPr="004672C3">
        <w:rPr>
          <w:sz w:val="24"/>
          <w:szCs w:val="24"/>
          <w:lang w:eastAsia="uk-UA"/>
        </w:rPr>
        <w:t xml:space="preserve">                                                                           </w:t>
      </w:r>
      <w:r>
        <w:rPr>
          <w:sz w:val="24"/>
          <w:szCs w:val="24"/>
          <w:lang w:eastAsia="uk-UA"/>
        </w:rPr>
        <w:t xml:space="preserve">                  </w:t>
      </w:r>
      <w:r w:rsidRPr="004672C3">
        <w:rPr>
          <w:sz w:val="24"/>
          <w:szCs w:val="24"/>
          <w:lang w:eastAsia="uk-UA"/>
        </w:rPr>
        <w:t xml:space="preserve">            _____________Богдан АНДРІЇВ</w:t>
      </w:r>
    </w:p>
    <w:p w:rsidR="00DF1BA3" w:rsidRPr="00FE0440" w:rsidRDefault="00DF1BA3" w:rsidP="00DF1BA3">
      <w:pPr>
        <w:tabs>
          <w:tab w:val="left" w:pos="7290"/>
        </w:tabs>
        <w:jc w:val="center"/>
        <w:rPr>
          <w:b/>
          <w:sz w:val="24"/>
          <w:szCs w:val="24"/>
          <w:lang w:eastAsia="uk-UA"/>
        </w:rPr>
      </w:pPr>
      <w:r w:rsidRPr="004672C3">
        <w:rPr>
          <w:sz w:val="24"/>
          <w:szCs w:val="24"/>
          <w:lang w:eastAsia="uk-UA"/>
        </w:rPr>
        <w:t xml:space="preserve">                                                                                         </w:t>
      </w:r>
      <w:r>
        <w:rPr>
          <w:sz w:val="24"/>
          <w:szCs w:val="24"/>
          <w:lang w:eastAsia="uk-UA"/>
        </w:rPr>
        <w:t xml:space="preserve">  </w:t>
      </w:r>
      <w:r w:rsidRPr="004672C3">
        <w:rPr>
          <w:sz w:val="24"/>
          <w:szCs w:val="24"/>
          <w:lang w:eastAsia="uk-UA"/>
        </w:rPr>
        <w:t xml:space="preserve">              «___» _____________201__року</w:t>
      </w:r>
      <w:r w:rsidRPr="00FE0440">
        <w:rPr>
          <w:b/>
          <w:sz w:val="24"/>
          <w:szCs w:val="24"/>
          <w:lang w:eastAsia="uk-UA"/>
        </w:rPr>
        <w:t xml:space="preserve"> ІНФОРМАЦІЙНА КАРТКА</w:t>
      </w:r>
    </w:p>
    <w:p w:rsidR="00DF1BA3" w:rsidRPr="00FE0440" w:rsidRDefault="00DF1BA3" w:rsidP="00DF1BA3">
      <w:pPr>
        <w:tabs>
          <w:tab w:val="left" w:pos="3969"/>
        </w:tabs>
        <w:ind w:right="-142"/>
        <w:jc w:val="center"/>
        <w:rPr>
          <w:b/>
          <w:sz w:val="24"/>
          <w:szCs w:val="24"/>
          <w:lang w:eastAsia="uk-UA"/>
        </w:rPr>
      </w:pPr>
      <w:r w:rsidRPr="00FE0440">
        <w:rPr>
          <w:b/>
          <w:sz w:val="24"/>
          <w:szCs w:val="24"/>
          <w:lang w:eastAsia="uk-UA"/>
        </w:rPr>
        <w:t xml:space="preserve">адміністративної послуги </w:t>
      </w:r>
    </w:p>
    <w:p w:rsidR="00DF1BA3" w:rsidRPr="00FE0440" w:rsidRDefault="00DF1BA3" w:rsidP="00DF1BA3">
      <w:pPr>
        <w:tabs>
          <w:tab w:val="left" w:pos="3969"/>
        </w:tabs>
        <w:ind w:right="-142"/>
        <w:jc w:val="center"/>
        <w:rPr>
          <w:b/>
          <w:sz w:val="24"/>
          <w:szCs w:val="24"/>
          <w:lang w:eastAsia="uk-UA"/>
        </w:rPr>
      </w:pPr>
      <w:r w:rsidRPr="00FE0440">
        <w:rPr>
          <w:b/>
          <w:sz w:val="24"/>
          <w:szCs w:val="24"/>
          <w:lang w:eastAsia="uk-UA"/>
        </w:rPr>
        <w:t xml:space="preserve"> Державна реєстрація </w:t>
      </w:r>
      <w:r>
        <w:rPr>
          <w:b/>
          <w:sz w:val="24"/>
          <w:szCs w:val="24"/>
          <w:lang w:eastAsia="uk-UA"/>
        </w:rPr>
        <w:t>змін до відомостей про фізичну особу – підприємця, що містяться в Єдиному державному реєстрі</w:t>
      </w:r>
      <w:r w:rsidRPr="00FE0440">
        <w:rPr>
          <w:b/>
          <w:sz w:val="24"/>
          <w:szCs w:val="24"/>
          <w:lang w:eastAsia="uk-UA"/>
        </w:rPr>
        <w:t xml:space="preserve"> </w:t>
      </w:r>
    </w:p>
    <w:p w:rsidR="00DF1BA3" w:rsidRPr="00FE0440" w:rsidRDefault="00DF1BA3" w:rsidP="00DF1BA3">
      <w:pPr>
        <w:rPr>
          <w:b/>
          <w:sz w:val="24"/>
          <w:szCs w:val="24"/>
          <w:lang w:eastAsia="uk-UA"/>
        </w:rPr>
      </w:pPr>
      <w:r w:rsidRPr="00FE0440">
        <w:rPr>
          <w:sz w:val="24"/>
          <w:szCs w:val="24"/>
          <w:lang w:eastAsia="uk-UA"/>
        </w:rPr>
        <w:t xml:space="preserve">               </w:t>
      </w:r>
      <w:r w:rsidRPr="00FE0440">
        <w:rPr>
          <w:b/>
          <w:sz w:val="24"/>
          <w:szCs w:val="24"/>
          <w:lang w:eastAsia="uk-UA"/>
        </w:rPr>
        <w:t>Відділ державної реєстрації юридичних осіб та фізичних осіб-підприємців</w:t>
      </w:r>
    </w:p>
    <w:p w:rsidR="00DF1BA3" w:rsidRPr="00FE0440" w:rsidRDefault="00DF1BA3" w:rsidP="00DF1BA3">
      <w:pPr>
        <w:jc w:val="center"/>
        <w:rPr>
          <w:b/>
          <w:sz w:val="24"/>
          <w:szCs w:val="24"/>
          <w:lang w:eastAsia="uk-UA"/>
        </w:rPr>
      </w:pPr>
      <w:r w:rsidRPr="00FE0440">
        <w:rPr>
          <w:b/>
          <w:sz w:val="24"/>
          <w:szCs w:val="24"/>
          <w:lang w:eastAsia="uk-UA"/>
        </w:rPr>
        <w:t xml:space="preserve">     виконавчого комітету Ужгородської міської ради </w:t>
      </w:r>
    </w:p>
    <w:p w:rsidR="00DF1BA3" w:rsidRPr="00FE0440" w:rsidRDefault="00DF1BA3" w:rsidP="00DF1BA3">
      <w:pPr>
        <w:jc w:val="center"/>
        <w:rPr>
          <w:sz w:val="20"/>
          <w:szCs w:val="20"/>
          <w:lang w:eastAsia="uk-UA"/>
        </w:rPr>
      </w:pPr>
      <w:r w:rsidRPr="00FE0440">
        <w:rPr>
          <w:sz w:val="20"/>
          <w:szCs w:val="20"/>
          <w:lang w:eastAsia="uk-UA"/>
        </w:rPr>
        <w:t>(найменування суб’єкта надання адміністративної послуги та/або центру надання адміністративних послуг)</w:t>
      </w:r>
    </w:p>
    <w:p w:rsidR="00DF1BA3" w:rsidRPr="00C82FD7" w:rsidRDefault="00DF1BA3" w:rsidP="00DF1BA3">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0"/>
        <w:gridCol w:w="83"/>
        <w:gridCol w:w="2947"/>
        <w:gridCol w:w="83"/>
        <w:gridCol w:w="6482"/>
      </w:tblGrid>
      <w:tr w:rsidR="00DF1BA3" w:rsidRPr="00C82FD7" w:rsidTr="00DD1376">
        <w:tc>
          <w:tcPr>
            <w:tcW w:w="5000" w:type="pct"/>
            <w:gridSpan w:val="5"/>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b/>
                <w:sz w:val="24"/>
                <w:szCs w:val="24"/>
                <w:lang w:eastAsia="uk-UA"/>
              </w:rPr>
            </w:pPr>
            <w:bookmarkStart w:id="0" w:name="n14"/>
            <w:bookmarkEnd w:id="0"/>
            <w:r w:rsidRPr="0043149C">
              <w:rPr>
                <w:b/>
                <w:sz w:val="24"/>
                <w:szCs w:val="24"/>
                <w:lang w:eastAsia="uk-UA"/>
              </w:rPr>
              <w:t>Інформація про центру надання адміністративних послуг</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1</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rPr>
                <w:sz w:val="24"/>
                <w:szCs w:val="24"/>
                <w:lang w:eastAsia="uk-UA"/>
              </w:rPr>
            </w:pPr>
            <w:r w:rsidRPr="00C82FD7">
              <w:rPr>
                <w:sz w:val="24"/>
                <w:szCs w:val="24"/>
                <w:lang w:eastAsia="uk-UA"/>
              </w:rPr>
              <w:t xml:space="preserve">Місцезнаходження </w:t>
            </w:r>
          </w:p>
        </w:tc>
        <w:tc>
          <w:tcPr>
            <w:tcW w:w="3221"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ind w:firstLine="151"/>
              <w:rPr>
                <w:i/>
                <w:sz w:val="24"/>
                <w:szCs w:val="24"/>
                <w:lang w:eastAsia="uk-UA"/>
              </w:rPr>
            </w:pPr>
            <w:r w:rsidRPr="00B835E8">
              <w:rPr>
                <w:sz w:val="24"/>
                <w:szCs w:val="24"/>
              </w:rPr>
              <w:t xml:space="preserve">88000: Закарпатська обл., м. Ужгород, </w:t>
            </w:r>
            <w:proofErr w:type="spellStart"/>
            <w:r w:rsidRPr="00B835E8">
              <w:rPr>
                <w:sz w:val="24"/>
                <w:szCs w:val="24"/>
              </w:rPr>
              <w:t>пл</w:t>
            </w:r>
            <w:proofErr w:type="spellEnd"/>
            <w:r w:rsidRPr="00B835E8">
              <w:rPr>
                <w:sz w:val="24"/>
                <w:szCs w:val="24"/>
              </w:rPr>
              <w:t>. Поштова,3</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2</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rPr>
                <w:sz w:val="24"/>
                <w:szCs w:val="24"/>
                <w:lang w:eastAsia="uk-UA"/>
              </w:rPr>
            </w:pPr>
            <w:r w:rsidRPr="00C82FD7">
              <w:rPr>
                <w:sz w:val="24"/>
                <w:szCs w:val="24"/>
                <w:lang w:eastAsia="uk-UA"/>
              </w:rPr>
              <w:t xml:space="preserve">Інформація щодо режиму роботи </w:t>
            </w:r>
          </w:p>
        </w:tc>
        <w:tc>
          <w:tcPr>
            <w:tcW w:w="3221" w:type="pct"/>
            <w:tcBorders>
              <w:top w:val="outset" w:sz="6" w:space="0" w:color="000000"/>
              <w:left w:val="outset" w:sz="6" w:space="0" w:color="000000"/>
              <w:bottom w:val="outset" w:sz="6" w:space="0" w:color="000000"/>
              <w:right w:val="outset" w:sz="6" w:space="0" w:color="000000"/>
            </w:tcBorders>
            <w:hideMark/>
          </w:tcPr>
          <w:p w:rsidR="00DF1BA3" w:rsidRPr="00FE0440" w:rsidRDefault="00DF1BA3" w:rsidP="00DD1376">
            <w:pPr>
              <w:ind w:firstLine="151"/>
              <w:rPr>
                <w:sz w:val="24"/>
                <w:szCs w:val="24"/>
                <w:lang w:eastAsia="uk-UA"/>
              </w:rPr>
            </w:pPr>
            <w:r w:rsidRPr="00FE0440">
              <w:rPr>
                <w:sz w:val="24"/>
                <w:szCs w:val="24"/>
                <w:lang w:eastAsia="uk-UA"/>
              </w:rPr>
              <w:t>Понеділок – 8.00-17.00</w:t>
            </w:r>
          </w:p>
          <w:p w:rsidR="00DF1BA3" w:rsidRPr="00FE0440" w:rsidRDefault="00DF1BA3" w:rsidP="00DD1376">
            <w:pPr>
              <w:ind w:firstLine="151"/>
              <w:rPr>
                <w:sz w:val="24"/>
                <w:szCs w:val="24"/>
                <w:lang w:eastAsia="uk-UA"/>
              </w:rPr>
            </w:pPr>
            <w:r w:rsidRPr="00FE0440">
              <w:rPr>
                <w:sz w:val="24"/>
                <w:szCs w:val="24"/>
                <w:lang w:eastAsia="uk-UA"/>
              </w:rPr>
              <w:t>Вівторок – 8.00-17.00</w:t>
            </w:r>
          </w:p>
          <w:p w:rsidR="00DF1BA3" w:rsidRPr="00FE0440" w:rsidRDefault="00DF1BA3" w:rsidP="00DD1376">
            <w:pPr>
              <w:ind w:firstLine="151"/>
              <w:rPr>
                <w:sz w:val="24"/>
                <w:szCs w:val="24"/>
                <w:lang w:eastAsia="uk-UA"/>
              </w:rPr>
            </w:pPr>
            <w:r w:rsidRPr="00FE0440">
              <w:rPr>
                <w:sz w:val="24"/>
                <w:szCs w:val="24"/>
                <w:lang w:eastAsia="uk-UA"/>
              </w:rPr>
              <w:t>Середа – 9.00-20.00</w:t>
            </w:r>
          </w:p>
          <w:p w:rsidR="00DF1BA3" w:rsidRPr="00FE0440" w:rsidRDefault="00DF1BA3" w:rsidP="00DD1376">
            <w:pPr>
              <w:ind w:firstLine="151"/>
              <w:rPr>
                <w:sz w:val="24"/>
                <w:szCs w:val="24"/>
                <w:lang w:eastAsia="uk-UA"/>
              </w:rPr>
            </w:pPr>
            <w:r w:rsidRPr="00FE0440">
              <w:rPr>
                <w:sz w:val="24"/>
                <w:szCs w:val="24"/>
                <w:lang w:eastAsia="uk-UA"/>
              </w:rPr>
              <w:t>Четвер – 8.00-17.00</w:t>
            </w:r>
          </w:p>
          <w:p w:rsidR="00DF1BA3" w:rsidRPr="00FE0440" w:rsidRDefault="00DF1BA3" w:rsidP="00DD1376">
            <w:pPr>
              <w:ind w:firstLine="151"/>
              <w:rPr>
                <w:sz w:val="24"/>
                <w:szCs w:val="24"/>
                <w:lang w:eastAsia="uk-UA"/>
              </w:rPr>
            </w:pPr>
            <w:r w:rsidRPr="00FE0440">
              <w:rPr>
                <w:sz w:val="24"/>
                <w:szCs w:val="24"/>
                <w:lang w:eastAsia="uk-UA"/>
              </w:rPr>
              <w:t>П’ятниця – 8.00-15.00</w:t>
            </w:r>
          </w:p>
          <w:p w:rsidR="00DF1BA3" w:rsidRPr="00C82FD7" w:rsidRDefault="00DF1BA3" w:rsidP="00DD1376">
            <w:pPr>
              <w:ind w:firstLine="151"/>
              <w:rPr>
                <w:i/>
                <w:sz w:val="24"/>
                <w:szCs w:val="24"/>
                <w:lang w:eastAsia="uk-UA"/>
              </w:rPr>
            </w:pPr>
            <w:r w:rsidRPr="00FE0440">
              <w:rPr>
                <w:sz w:val="24"/>
                <w:szCs w:val="24"/>
                <w:lang w:eastAsia="uk-UA"/>
              </w:rPr>
              <w:t>Субота – 8.00-15.00</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3</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rPr>
                <w:sz w:val="24"/>
                <w:szCs w:val="24"/>
                <w:lang w:eastAsia="uk-UA"/>
              </w:rPr>
            </w:pPr>
            <w:r w:rsidRPr="00C82FD7">
              <w:rPr>
                <w:sz w:val="24"/>
                <w:szCs w:val="24"/>
                <w:lang w:eastAsia="uk-UA"/>
              </w:rPr>
              <w:t xml:space="preserve">Телефон/факс (довідки), адреса електронної пошти та веб-сайт </w:t>
            </w:r>
          </w:p>
        </w:tc>
        <w:tc>
          <w:tcPr>
            <w:tcW w:w="3221" w:type="pct"/>
            <w:tcBorders>
              <w:top w:val="outset" w:sz="6" w:space="0" w:color="000000"/>
              <w:left w:val="outset" w:sz="6" w:space="0" w:color="000000"/>
              <w:bottom w:val="outset" w:sz="6" w:space="0" w:color="000000"/>
              <w:right w:val="outset" w:sz="6" w:space="0" w:color="000000"/>
            </w:tcBorders>
            <w:hideMark/>
          </w:tcPr>
          <w:p w:rsidR="00DF1BA3" w:rsidRPr="00FE0440" w:rsidRDefault="00DF1BA3" w:rsidP="00DD1376">
            <w:pPr>
              <w:rPr>
                <w:sz w:val="24"/>
                <w:szCs w:val="24"/>
              </w:rPr>
            </w:pPr>
            <w:r w:rsidRPr="00FE0440">
              <w:rPr>
                <w:sz w:val="24"/>
                <w:szCs w:val="24"/>
              </w:rPr>
              <w:t>(0312) 42 80 28</w:t>
            </w:r>
          </w:p>
          <w:p w:rsidR="00DF1BA3" w:rsidRPr="00C82FD7" w:rsidRDefault="00DF1BA3" w:rsidP="00DD1376">
            <w:pPr>
              <w:ind w:firstLine="151"/>
              <w:rPr>
                <w:i/>
                <w:sz w:val="24"/>
                <w:szCs w:val="24"/>
                <w:lang w:eastAsia="uk-UA"/>
              </w:rPr>
            </w:pPr>
            <w:r w:rsidRPr="00FE0440">
              <w:rPr>
                <w:sz w:val="24"/>
                <w:szCs w:val="24"/>
              </w:rPr>
              <w:t>cnap@rada-uzhgorod.gov.ua</w:t>
            </w:r>
          </w:p>
        </w:tc>
      </w:tr>
      <w:tr w:rsidR="00DF1BA3" w:rsidRPr="00C82FD7" w:rsidTr="00DD1376">
        <w:tc>
          <w:tcPr>
            <w:tcW w:w="5000" w:type="pct"/>
            <w:gridSpan w:val="5"/>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b/>
                <w:sz w:val="24"/>
                <w:szCs w:val="24"/>
                <w:lang w:eastAsia="uk-UA"/>
              </w:rPr>
            </w:pPr>
            <w:r w:rsidRPr="00C82FD7">
              <w:rPr>
                <w:b/>
                <w:sz w:val="24"/>
                <w:szCs w:val="24"/>
                <w:lang w:eastAsia="uk-UA"/>
              </w:rPr>
              <w:t>Нормативні акти, якими регламентується надання адміністративної послуги</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val="en-US" w:eastAsia="uk-UA"/>
              </w:rPr>
            </w:pPr>
            <w:r w:rsidRPr="00C82FD7">
              <w:rPr>
                <w:sz w:val="24"/>
                <w:szCs w:val="24"/>
                <w:lang w:eastAsia="uk-UA"/>
              </w:rPr>
              <w:t>4</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pStyle w:val="a4"/>
              <w:tabs>
                <w:tab w:val="left" w:pos="217"/>
              </w:tabs>
              <w:ind w:left="0" w:firstLine="217"/>
              <w:rPr>
                <w:sz w:val="24"/>
                <w:szCs w:val="24"/>
                <w:lang w:eastAsia="uk-UA"/>
              </w:rPr>
            </w:pPr>
            <w:r w:rsidRPr="00C82FD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val="en-US" w:eastAsia="uk-UA"/>
              </w:rPr>
            </w:pPr>
            <w:r w:rsidRPr="00C82FD7">
              <w:rPr>
                <w:sz w:val="24"/>
                <w:szCs w:val="24"/>
                <w:lang w:eastAsia="uk-UA"/>
              </w:rPr>
              <w:t>5</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tcPr>
          <w:p w:rsidR="00DF1BA3" w:rsidRPr="00C82FD7" w:rsidRDefault="00DF1BA3" w:rsidP="00DD1376">
            <w:pPr>
              <w:ind w:firstLine="217"/>
              <w:rPr>
                <w:sz w:val="24"/>
                <w:szCs w:val="24"/>
                <w:lang w:eastAsia="uk-UA"/>
              </w:rPr>
            </w:pPr>
            <w:r w:rsidRPr="00C82FD7">
              <w:rPr>
                <w:sz w:val="24"/>
                <w:szCs w:val="24"/>
                <w:lang w:eastAsia="uk-UA"/>
              </w:rPr>
              <w:t xml:space="preserve">Постанова Кабінету Міністрів України від 25.12.2015 </w:t>
            </w:r>
            <w:r w:rsidRPr="00C82FD7">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DF1BA3" w:rsidRPr="00C82FD7" w:rsidTr="00DD1376">
        <w:tc>
          <w:tcPr>
            <w:tcW w:w="27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val="en-US" w:eastAsia="uk-UA"/>
              </w:rPr>
            </w:pPr>
            <w:r w:rsidRPr="00C82FD7">
              <w:rPr>
                <w:sz w:val="24"/>
                <w:szCs w:val="24"/>
                <w:lang w:eastAsia="uk-UA"/>
              </w:rPr>
              <w:t>6</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tcPr>
          <w:p w:rsidR="00DF1BA3" w:rsidRPr="00C82FD7" w:rsidRDefault="00DF1BA3" w:rsidP="00DD1376">
            <w:pPr>
              <w:pStyle w:val="a4"/>
              <w:tabs>
                <w:tab w:val="left" w:pos="0"/>
              </w:tabs>
              <w:ind w:left="0" w:firstLine="217"/>
              <w:rPr>
                <w:sz w:val="24"/>
                <w:szCs w:val="24"/>
                <w:lang w:eastAsia="uk-UA"/>
              </w:rPr>
            </w:pPr>
            <w:r w:rsidRPr="00C82FD7">
              <w:rPr>
                <w:sz w:val="24"/>
                <w:szCs w:val="24"/>
                <w:lang w:eastAsia="uk-UA"/>
              </w:rPr>
              <w:t>Наказ Міністерства юстиції України від 06.01.2016</w:t>
            </w:r>
            <w:r w:rsidRPr="00C82FD7">
              <w:rPr>
                <w:sz w:val="24"/>
                <w:szCs w:val="24"/>
                <w:lang w:eastAsia="uk-UA"/>
              </w:rPr>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rsidR="00DF1BA3" w:rsidRPr="00C82FD7" w:rsidRDefault="00DF1BA3" w:rsidP="00DD1376">
            <w:pPr>
              <w:pStyle w:val="a4"/>
              <w:tabs>
                <w:tab w:val="left" w:pos="0"/>
              </w:tabs>
              <w:ind w:left="0" w:firstLine="217"/>
              <w:rPr>
                <w:sz w:val="24"/>
                <w:szCs w:val="24"/>
                <w:lang w:eastAsia="uk-UA"/>
              </w:rPr>
            </w:pPr>
            <w:r w:rsidRPr="00C82FD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F1BA3" w:rsidRPr="00C82FD7" w:rsidRDefault="00DF1BA3" w:rsidP="00DD1376">
            <w:pPr>
              <w:pStyle w:val="a4"/>
              <w:tabs>
                <w:tab w:val="left" w:pos="0"/>
              </w:tabs>
              <w:ind w:left="0" w:firstLine="217"/>
              <w:rPr>
                <w:sz w:val="24"/>
                <w:szCs w:val="24"/>
                <w:lang w:eastAsia="uk-UA"/>
              </w:rPr>
            </w:pPr>
            <w:r w:rsidRPr="00C82FD7">
              <w:rPr>
                <w:sz w:val="24"/>
                <w:szCs w:val="24"/>
                <w:lang w:eastAsia="uk-UA"/>
              </w:rPr>
              <w:t xml:space="preserve">наказ Міністерства юстиції України від 23.03.2016 </w:t>
            </w:r>
            <w:r w:rsidRPr="00C82FD7">
              <w:rPr>
                <w:sz w:val="24"/>
                <w:szCs w:val="24"/>
                <w:lang w:eastAsia="uk-UA"/>
              </w:rPr>
              <w:br/>
              <w:t xml:space="preserve">№ 784/5 «Про затвердження Порядку функціонування порталу електронних сервісів юридичних осіб, фізичних </w:t>
            </w:r>
            <w:r w:rsidRPr="00C82FD7">
              <w:rPr>
                <w:sz w:val="24"/>
                <w:szCs w:val="24"/>
                <w:lang w:eastAsia="uk-UA"/>
              </w:rPr>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DF1BA3" w:rsidRPr="00C82FD7" w:rsidTr="00DD1376">
        <w:tc>
          <w:tcPr>
            <w:tcW w:w="5000" w:type="pct"/>
            <w:gridSpan w:val="5"/>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b/>
                <w:sz w:val="24"/>
                <w:szCs w:val="24"/>
                <w:lang w:eastAsia="uk-UA"/>
              </w:rPr>
            </w:pPr>
            <w:r w:rsidRPr="00C82FD7">
              <w:rPr>
                <w:b/>
                <w:sz w:val="24"/>
                <w:szCs w:val="24"/>
                <w:lang w:eastAsia="uk-UA"/>
              </w:rPr>
              <w:t>Умови отримання адміністративної послуги</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7</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Підстава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ind w:firstLine="217"/>
              <w:rPr>
                <w:sz w:val="24"/>
                <w:szCs w:val="24"/>
                <w:lang w:eastAsia="uk-UA"/>
              </w:rPr>
            </w:pPr>
            <w:r w:rsidRPr="00C82FD7">
              <w:rPr>
                <w:sz w:val="24"/>
                <w:szCs w:val="24"/>
              </w:rPr>
              <w:t xml:space="preserve">Звернення фізичної особи – підприємця або уповноваженої нею особи  </w:t>
            </w:r>
            <w:r w:rsidRPr="00C82FD7">
              <w:rPr>
                <w:sz w:val="24"/>
                <w:szCs w:val="24"/>
                <w:lang w:eastAsia="uk-UA"/>
              </w:rPr>
              <w:t>(далі – заявник)</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lastRenderedPageBreak/>
              <w:t>8</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Вичерпний перелік документів, необхідних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pStyle w:val="a4"/>
              <w:tabs>
                <w:tab w:val="left" w:pos="358"/>
              </w:tabs>
              <w:ind w:left="0" w:firstLine="217"/>
              <w:rPr>
                <w:sz w:val="24"/>
                <w:szCs w:val="24"/>
              </w:rPr>
            </w:pPr>
            <w:r w:rsidRPr="00C82FD7">
              <w:rPr>
                <w:sz w:val="24"/>
                <w:szCs w:val="24"/>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DF1BA3" w:rsidRPr="00C82FD7" w:rsidRDefault="00DF1BA3" w:rsidP="00DD1376">
            <w:pPr>
              <w:pStyle w:val="a4"/>
              <w:tabs>
                <w:tab w:val="left" w:pos="358"/>
              </w:tabs>
              <w:ind w:left="-60" w:firstLine="283"/>
              <w:rPr>
                <w:sz w:val="24"/>
                <w:szCs w:val="24"/>
              </w:rPr>
            </w:pPr>
            <w:r w:rsidRPr="00C82FD7">
              <w:rPr>
                <w:sz w:val="24"/>
                <w:szCs w:val="24"/>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r w:rsidRPr="00C82FD7">
              <w:rPr>
                <w:sz w:val="24"/>
                <w:szCs w:val="24"/>
                <w:lang w:eastAsia="uk-UA"/>
              </w:rPr>
              <w:t>;</w:t>
            </w:r>
          </w:p>
          <w:p w:rsidR="00DF1BA3" w:rsidRPr="00C82FD7" w:rsidRDefault="00DF1BA3" w:rsidP="00DD1376">
            <w:pPr>
              <w:pStyle w:val="a4"/>
              <w:tabs>
                <w:tab w:val="left" w:pos="358"/>
              </w:tabs>
              <w:ind w:left="0" w:firstLine="223"/>
              <w:rPr>
                <w:sz w:val="24"/>
                <w:szCs w:val="24"/>
              </w:rPr>
            </w:pPr>
            <w:r w:rsidRPr="00C82FD7">
              <w:rPr>
                <w:sz w:val="24"/>
                <w:szCs w:val="24"/>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DF1BA3" w:rsidRPr="00C82FD7" w:rsidRDefault="00DF1BA3" w:rsidP="00DD1376">
            <w:pPr>
              <w:pStyle w:val="a4"/>
              <w:tabs>
                <w:tab w:val="left" w:pos="358"/>
              </w:tabs>
              <w:ind w:left="0" w:firstLine="223"/>
              <w:rPr>
                <w:sz w:val="24"/>
                <w:szCs w:val="24"/>
              </w:rPr>
            </w:pPr>
            <w:r w:rsidRPr="00C82FD7">
              <w:rPr>
                <w:sz w:val="24"/>
                <w:szCs w:val="24"/>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DF1BA3" w:rsidRPr="00C82FD7" w:rsidRDefault="00DF1BA3" w:rsidP="00DD1376">
            <w:pPr>
              <w:ind w:firstLine="217"/>
              <w:rPr>
                <w:sz w:val="24"/>
                <w:szCs w:val="24"/>
                <w:lang w:eastAsia="uk-UA"/>
              </w:rPr>
            </w:pPr>
            <w:r w:rsidRPr="00C82FD7">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DF1BA3" w:rsidRPr="00C82FD7" w:rsidRDefault="00DF1BA3" w:rsidP="00DD1376">
            <w:pPr>
              <w:ind w:firstLine="217"/>
              <w:rPr>
                <w:sz w:val="24"/>
                <w:szCs w:val="24"/>
                <w:lang w:eastAsia="uk-UA"/>
              </w:rPr>
            </w:pPr>
            <w:r w:rsidRPr="00C82FD7">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bookmarkStart w:id="1" w:name="o99"/>
            <w:bookmarkStart w:id="2" w:name="o98"/>
            <w:bookmarkEnd w:id="1"/>
            <w:bookmarkEnd w:id="2"/>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9</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Спосіб подання документів, необхідних для отримання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82FD7">
              <w:rPr>
                <w:sz w:val="24"/>
                <w:szCs w:val="24"/>
              </w:rPr>
              <w:t>1. У паперовій формі документи подаються заявником особисто або поштовим відправленням.</w:t>
            </w:r>
          </w:p>
          <w:p w:rsidR="00DF1BA3" w:rsidRPr="00C82FD7" w:rsidRDefault="00DF1BA3" w:rsidP="00DD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82FD7">
              <w:rPr>
                <w:sz w:val="24"/>
                <w:szCs w:val="24"/>
              </w:rPr>
              <w:t>2. В електронній формі документи подаються через портал електронних сервісів</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10</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Платність (безоплатність) надання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ind w:firstLine="224"/>
              <w:rPr>
                <w:sz w:val="24"/>
                <w:szCs w:val="24"/>
              </w:rPr>
            </w:pPr>
            <w:r w:rsidRPr="00C82FD7">
              <w:rPr>
                <w:sz w:val="24"/>
                <w:szCs w:val="24"/>
                <w:lang w:eastAsia="uk-UA"/>
              </w:rPr>
              <w:t xml:space="preserve">За проведення державної реєстрації змін до відомостей про прізвище, ім'я, по батькові або місцезнаходження фізичної особи – підприємця </w:t>
            </w:r>
            <w:r w:rsidRPr="00C82FD7">
              <w:rPr>
                <w:sz w:val="24"/>
                <w:szCs w:val="24"/>
              </w:rPr>
              <w:t>сплачується адміністративний збір у розмірі 0,1 мінімальної заробітної плати.</w:t>
            </w:r>
          </w:p>
          <w:p w:rsidR="00DF1BA3" w:rsidRPr="00C82FD7" w:rsidRDefault="00DF1BA3" w:rsidP="00DD1376">
            <w:pPr>
              <w:ind w:firstLine="224"/>
              <w:rPr>
                <w:sz w:val="24"/>
                <w:szCs w:val="24"/>
                <w:lang w:eastAsia="uk-UA"/>
              </w:rPr>
            </w:pPr>
            <w:r w:rsidRPr="00C82FD7">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DF1BA3" w:rsidRPr="00C82FD7" w:rsidRDefault="00DF1BA3" w:rsidP="00DD1376">
            <w:pPr>
              <w:ind w:firstLine="217"/>
              <w:rPr>
                <w:sz w:val="24"/>
                <w:szCs w:val="24"/>
                <w:u w:val="single"/>
                <w:lang w:eastAsia="uk-UA"/>
              </w:rPr>
            </w:pPr>
            <w:r w:rsidRPr="00C82FD7">
              <w:rPr>
                <w:sz w:val="24"/>
                <w:szCs w:val="24"/>
                <w:lang w:eastAsia="uk-UA"/>
              </w:rPr>
              <w:t xml:space="preserve">Державна реєстрація змін до відомостей у скорочені строки проводиться </w:t>
            </w:r>
            <w:r w:rsidRPr="00C82FD7">
              <w:rPr>
                <w:sz w:val="24"/>
                <w:szCs w:val="24"/>
                <w:u w:val="single"/>
                <w:lang w:eastAsia="uk-UA"/>
              </w:rPr>
              <w:t>виключно за бажанням заявника у разі внесення ним додатково</w:t>
            </w:r>
            <w:r w:rsidRPr="00C82FD7">
              <w:rPr>
                <w:sz w:val="24"/>
                <w:szCs w:val="24"/>
                <w:lang w:eastAsia="uk-UA"/>
              </w:rPr>
              <w:t xml:space="preserve"> до адміністративного збору </w:t>
            </w:r>
            <w:r w:rsidRPr="00C82FD7">
              <w:rPr>
                <w:sz w:val="24"/>
                <w:szCs w:val="24"/>
                <w:u w:val="single"/>
                <w:lang w:eastAsia="uk-UA"/>
              </w:rPr>
              <w:t>відповідної плати:</w:t>
            </w:r>
          </w:p>
          <w:p w:rsidR="00DF1BA3" w:rsidRPr="00C82FD7" w:rsidRDefault="00DF1BA3" w:rsidP="00DD1376">
            <w:pPr>
              <w:ind w:firstLine="217"/>
              <w:rPr>
                <w:sz w:val="24"/>
                <w:szCs w:val="24"/>
                <w:lang w:eastAsia="uk-UA"/>
              </w:rPr>
            </w:pPr>
            <w:r w:rsidRPr="00C82FD7">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C82FD7">
              <w:rPr>
                <w:sz w:val="24"/>
                <w:szCs w:val="24"/>
                <w:u w:val="single"/>
                <w:lang w:eastAsia="uk-UA"/>
              </w:rPr>
              <w:t>протягом шести годин</w:t>
            </w:r>
            <w:r w:rsidRPr="00C82FD7">
              <w:rPr>
                <w:sz w:val="24"/>
                <w:szCs w:val="24"/>
                <w:lang w:eastAsia="uk-UA"/>
              </w:rPr>
              <w:t xml:space="preserve"> після надходження документів;</w:t>
            </w:r>
          </w:p>
          <w:p w:rsidR="00DF1BA3" w:rsidRPr="00C82FD7" w:rsidRDefault="00DF1BA3" w:rsidP="00DD1376">
            <w:pPr>
              <w:ind w:firstLine="217"/>
              <w:rPr>
                <w:sz w:val="24"/>
                <w:szCs w:val="24"/>
                <w:lang w:eastAsia="uk-UA"/>
              </w:rPr>
            </w:pPr>
            <w:r w:rsidRPr="00C82FD7">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C82FD7">
              <w:rPr>
                <w:sz w:val="24"/>
                <w:szCs w:val="24"/>
                <w:u w:val="single"/>
                <w:lang w:eastAsia="uk-UA"/>
              </w:rPr>
              <w:t>протягом двох годин</w:t>
            </w:r>
            <w:r w:rsidRPr="00C82FD7">
              <w:rPr>
                <w:sz w:val="24"/>
                <w:szCs w:val="24"/>
                <w:lang w:eastAsia="uk-UA"/>
              </w:rPr>
              <w:t xml:space="preserve"> після надходження документів.</w:t>
            </w:r>
          </w:p>
          <w:p w:rsidR="00DF1BA3" w:rsidRPr="00C82FD7" w:rsidRDefault="00DF1BA3" w:rsidP="00DD1376">
            <w:pPr>
              <w:ind w:firstLine="217"/>
              <w:rPr>
                <w:sz w:val="24"/>
                <w:szCs w:val="24"/>
                <w:lang w:eastAsia="uk-UA"/>
              </w:rPr>
            </w:pPr>
            <w:r w:rsidRPr="00C82FD7">
              <w:rPr>
                <w:sz w:val="24"/>
                <w:szCs w:val="24"/>
                <w:lang w:eastAsia="uk-UA"/>
              </w:rPr>
              <w:t xml:space="preserve">Адміністративний збір справляється у відповідному розмірі мінімальної заробітної плати у місячному розмірі, встановленої законом на 01 січня календарного року, в якому </w:t>
            </w:r>
            <w:r w:rsidRPr="00C82FD7">
              <w:rPr>
                <w:sz w:val="24"/>
                <w:szCs w:val="24"/>
                <w:lang w:eastAsia="uk-UA"/>
              </w:rPr>
              <w:lastRenderedPageBreak/>
              <w:t xml:space="preserve">подаються відповідні документи для проведення реєстраційної дії, та округлюється до найближчих </w:t>
            </w:r>
            <w:r w:rsidRPr="00C82FD7">
              <w:rPr>
                <w:sz w:val="24"/>
                <w:szCs w:val="24"/>
                <w:lang w:eastAsia="uk-UA"/>
              </w:rPr>
              <w:br/>
              <w:t>10 гривень</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lastRenderedPageBreak/>
              <w:t>11</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Строк надання 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ind w:firstLine="217"/>
              <w:rPr>
                <w:sz w:val="24"/>
                <w:szCs w:val="24"/>
                <w:lang w:eastAsia="uk-UA"/>
              </w:rPr>
            </w:pPr>
            <w:r w:rsidRPr="00C82FD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F1BA3" w:rsidRPr="00C82FD7" w:rsidRDefault="00DF1BA3" w:rsidP="00DD1376">
            <w:pPr>
              <w:ind w:firstLine="217"/>
              <w:rPr>
                <w:sz w:val="24"/>
                <w:szCs w:val="24"/>
                <w:lang w:eastAsia="uk-UA"/>
              </w:rPr>
            </w:pPr>
            <w:r w:rsidRPr="00C82FD7">
              <w:rPr>
                <w:sz w:val="24"/>
                <w:szCs w:val="24"/>
                <w:lang w:eastAsia="uk-UA"/>
              </w:rPr>
              <w:t>Зупинення розгляду документів здійснюється у строк, встановлений для державної реєстрації.</w:t>
            </w:r>
          </w:p>
          <w:p w:rsidR="00DF1BA3" w:rsidRPr="00C82FD7" w:rsidRDefault="00DF1BA3" w:rsidP="00DD137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82FD7">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tcPr>
          <w:p w:rsidR="00DF1BA3" w:rsidRPr="00C82FD7" w:rsidRDefault="00DF1BA3" w:rsidP="00DD1376">
            <w:pPr>
              <w:jc w:val="center"/>
              <w:rPr>
                <w:sz w:val="24"/>
                <w:szCs w:val="24"/>
                <w:lang w:eastAsia="uk-UA"/>
              </w:rPr>
            </w:pPr>
            <w:r w:rsidRPr="00C82FD7">
              <w:rPr>
                <w:sz w:val="24"/>
                <w:szCs w:val="24"/>
                <w:lang w:eastAsia="uk-UA"/>
              </w:rPr>
              <w:t>12</w:t>
            </w:r>
          </w:p>
        </w:tc>
        <w:tc>
          <w:tcPr>
            <w:tcW w:w="1505" w:type="pct"/>
            <w:gridSpan w:val="2"/>
            <w:tcBorders>
              <w:top w:val="outset" w:sz="6" w:space="0" w:color="000000"/>
              <w:left w:val="outset" w:sz="6" w:space="0" w:color="000000"/>
              <w:bottom w:val="outset" w:sz="6" w:space="0" w:color="000000"/>
              <w:right w:val="outset" w:sz="6" w:space="0" w:color="000000"/>
            </w:tcBorders>
          </w:tcPr>
          <w:p w:rsidR="00DF1BA3" w:rsidRPr="00C82FD7" w:rsidRDefault="00DF1BA3" w:rsidP="00DD1376">
            <w:pPr>
              <w:jc w:val="left"/>
              <w:rPr>
                <w:sz w:val="24"/>
                <w:szCs w:val="24"/>
                <w:lang w:eastAsia="uk-UA"/>
              </w:rPr>
            </w:pPr>
            <w:r w:rsidRPr="00C82FD7">
              <w:rPr>
                <w:sz w:val="24"/>
                <w:szCs w:val="24"/>
                <w:lang w:eastAsia="uk-UA"/>
              </w:rPr>
              <w:t>Перелік підстав для зупинення розгляду документів, поданих для державної реєстрації</w:t>
            </w:r>
          </w:p>
        </w:tc>
        <w:tc>
          <w:tcPr>
            <w:tcW w:w="3261" w:type="pct"/>
            <w:gridSpan w:val="2"/>
            <w:tcBorders>
              <w:top w:val="outset" w:sz="6" w:space="0" w:color="000000"/>
              <w:left w:val="outset" w:sz="6" w:space="0" w:color="000000"/>
              <w:bottom w:val="outset" w:sz="6" w:space="0" w:color="000000"/>
              <w:right w:val="outset" w:sz="6" w:space="0" w:color="000000"/>
            </w:tcBorders>
          </w:tcPr>
          <w:p w:rsidR="00DF1BA3" w:rsidRPr="00C82FD7" w:rsidRDefault="00DF1BA3" w:rsidP="00DD1376">
            <w:pPr>
              <w:tabs>
                <w:tab w:val="left" w:pos="-67"/>
              </w:tabs>
              <w:ind w:firstLine="217"/>
              <w:rPr>
                <w:sz w:val="24"/>
                <w:szCs w:val="24"/>
                <w:lang w:eastAsia="uk-UA"/>
              </w:rPr>
            </w:pPr>
            <w:bookmarkStart w:id="3" w:name="o371"/>
            <w:bookmarkStart w:id="4" w:name="o625"/>
            <w:bookmarkStart w:id="5" w:name="o545"/>
            <w:bookmarkEnd w:id="3"/>
            <w:bookmarkEnd w:id="4"/>
            <w:bookmarkEnd w:id="5"/>
            <w:r w:rsidRPr="00C82FD7">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F1BA3" w:rsidRPr="00C82FD7" w:rsidRDefault="00DF1BA3" w:rsidP="00DD1376">
            <w:pPr>
              <w:tabs>
                <w:tab w:val="left" w:pos="-67"/>
              </w:tabs>
              <w:ind w:firstLine="217"/>
              <w:rPr>
                <w:sz w:val="24"/>
                <w:szCs w:val="24"/>
                <w:lang w:eastAsia="uk-UA"/>
              </w:rPr>
            </w:pPr>
            <w:r w:rsidRPr="00C82FD7">
              <w:rPr>
                <w:sz w:val="24"/>
                <w:szCs w:val="24"/>
                <w:lang w:eastAsia="uk-UA"/>
              </w:rPr>
              <w:t xml:space="preserve">невідповідність документів вимогам, установленим </w:t>
            </w:r>
            <w:r w:rsidRPr="00C82FD7">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DF1BA3" w:rsidRPr="00C82FD7" w:rsidRDefault="00DF1BA3" w:rsidP="00DD1376">
            <w:pPr>
              <w:tabs>
                <w:tab w:val="left" w:pos="-67"/>
              </w:tabs>
              <w:ind w:firstLine="217"/>
              <w:rPr>
                <w:sz w:val="24"/>
                <w:szCs w:val="24"/>
                <w:lang w:eastAsia="uk-UA"/>
              </w:rPr>
            </w:pPr>
            <w:r w:rsidRPr="00C82FD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F1BA3" w:rsidRPr="00C82FD7" w:rsidRDefault="00DF1BA3" w:rsidP="00DD1376">
            <w:pPr>
              <w:tabs>
                <w:tab w:val="left" w:pos="-67"/>
              </w:tabs>
              <w:ind w:firstLine="217"/>
              <w:rPr>
                <w:sz w:val="24"/>
                <w:szCs w:val="24"/>
                <w:lang w:eastAsia="uk-UA"/>
              </w:rPr>
            </w:pPr>
            <w:r w:rsidRPr="00C82FD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F1BA3" w:rsidRPr="00C82FD7" w:rsidRDefault="00DF1BA3" w:rsidP="00DD1376">
            <w:pPr>
              <w:tabs>
                <w:tab w:val="left" w:pos="-67"/>
              </w:tabs>
              <w:ind w:firstLine="217"/>
              <w:rPr>
                <w:sz w:val="24"/>
                <w:szCs w:val="24"/>
                <w:lang w:eastAsia="uk-UA"/>
              </w:rPr>
            </w:pPr>
            <w:r w:rsidRPr="00C82FD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F1BA3" w:rsidRPr="00C82FD7" w:rsidRDefault="00DF1BA3" w:rsidP="00DD1376">
            <w:pPr>
              <w:tabs>
                <w:tab w:val="left" w:pos="-67"/>
              </w:tabs>
              <w:ind w:firstLine="217"/>
              <w:rPr>
                <w:sz w:val="24"/>
                <w:szCs w:val="24"/>
                <w:lang w:eastAsia="uk-UA"/>
              </w:rPr>
            </w:pPr>
            <w:r w:rsidRPr="00C82FD7">
              <w:rPr>
                <w:sz w:val="24"/>
                <w:szCs w:val="24"/>
                <w:lang w:eastAsia="uk-UA"/>
              </w:rPr>
              <w:t>несплата адміністративного збору або сплата не в повному обсязі;</w:t>
            </w:r>
          </w:p>
          <w:p w:rsidR="00DF1BA3" w:rsidRPr="00C82FD7" w:rsidRDefault="00DF1BA3" w:rsidP="00DD1376">
            <w:pPr>
              <w:tabs>
                <w:tab w:val="left" w:pos="-67"/>
              </w:tabs>
              <w:ind w:firstLine="217"/>
              <w:rPr>
                <w:strike/>
                <w:sz w:val="24"/>
                <w:szCs w:val="24"/>
              </w:rPr>
            </w:pPr>
            <w:r w:rsidRPr="00C82FD7">
              <w:rPr>
                <w:sz w:val="24"/>
                <w:szCs w:val="24"/>
                <w:lang w:eastAsia="uk-UA"/>
              </w:rPr>
              <w:t>несплата адміністративного збору або сплата не в повному обсязі</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13</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Перелік підстав для відмови у державній реєстрації</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tabs>
                <w:tab w:val="left" w:pos="1565"/>
              </w:tabs>
              <w:ind w:firstLine="217"/>
              <w:rPr>
                <w:sz w:val="24"/>
                <w:szCs w:val="24"/>
                <w:lang w:eastAsia="uk-UA"/>
              </w:rPr>
            </w:pPr>
            <w:r w:rsidRPr="00C82FD7">
              <w:rPr>
                <w:sz w:val="24"/>
                <w:szCs w:val="24"/>
                <w:lang w:eastAsia="uk-UA"/>
              </w:rPr>
              <w:t>Документи подано особою, яка не має на це повноважень;</w:t>
            </w:r>
          </w:p>
          <w:p w:rsidR="00DF1BA3" w:rsidRPr="00C82FD7" w:rsidRDefault="00DF1BA3" w:rsidP="00DD1376">
            <w:pPr>
              <w:tabs>
                <w:tab w:val="left" w:pos="1565"/>
              </w:tabs>
              <w:ind w:firstLine="217"/>
              <w:rPr>
                <w:sz w:val="24"/>
                <w:szCs w:val="24"/>
                <w:lang w:eastAsia="uk-UA"/>
              </w:rPr>
            </w:pPr>
            <w:r w:rsidRPr="00C82FD7">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DF1BA3" w:rsidRPr="00C82FD7" w:rsidRDefault="00DF1BA3" w:rsidP="00DD1376">
            <w:pPr>
              <w:tabs>
                <w:tab w:val="left" w:pos="1565"/>
              </w:tabs>
              <w:ind w:firstLine="217"/>
              <w:rPr>
                <w:sz w:val="24"/>
                <w:szCs w:val="24"/>
                <w:lang w:eastAsia="uk-UA"/>
              </w:rPr>
            </w:pPr>
            <w:r w:rsidRPr="00C82FD7">
              <w:rPr>
                <w:sz w:val="24"/>
                <w:szCs w:val="24"/>
                <w:lang w:eastAsia="uk-UA"/>
              </w:rPr>
              <w:t>не усунуто підстави для зупинення розгляду документів протягом встановленого строку</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t>14</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 xml:space="preserve">Результат надання </w:t>
            </w:r>
            <w:r w:rsidRPr="00C82FD7">
              <w:rPr>
                <w:sz w:val="24"/>
                <w:szCs w:val="24"/>
                <w:lang w:eastAsia="uk-UA"/>
              </w:rPr>
              <w:lastRenderedPageBreak/>
              <w:t>адміністративної послуги</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tabs>
                <w:tab w:val="left" w:pos="358"/>
                <w:tab w:val="left" w:pos="449"/>
              </w:tabs>
              <w:ind w:firstLine="217"/>
              <w:rPr>
                <w:sz w:val="24"/>
                <w:szCs w:val="24"/>
              </w:rPr>
            </w:pPr>
            <w:bookmarkStart w:id="6" w:name="o638"/>
            <w:bookmarkEnd w:id="6"/>
            <w:r w:rsidRPr="00C82FD7">
              <w:rPr>
                <w:sz w:val="24"/>
                <w:szCs w:val="24"/>
              </w:rPr>
              <w:lastRenderedPageBreak/>
              <w:t xml:space="preserve">Внесення відповідного запису до Єдиного державного </w:t>
            </w:r>
            <w:r w:rsidRPr="00C82FD7">
              <w:rPr>
                <w:sz w:val="24"/>
                <w:szCs w:val="24"/>
              </w:rPr>
              <w:lastRenderedPageBreak/>
              <w:t>реєстру юридичних осіб, фізичних осіб – підприємців та громадських формувань;</w:t>
            </w:r>
          </w:p>
          <w:p w:rsidR="00DF1BA3" w:rsidRPr="00C82FD7" w:rsidRDefault="00DF1BA3" w:rsidP="00DD1376">
            <w:pPr>
              <w:tabs>
                <w:tab w:val="left" w:pos="358"/>
                <w:tab w:val="left" w:pos="449"/>
              </w:tabs>
              <w:ind w:firstLine="217"/>
              <w:rPr>
                <w:sz w:val="24"/>
                <w:szCs w:val="24"/>
              </w:rPr>
            </w:pPr>
            <w:r w:rsidRPr="00C82FD7">
              <w:rPr>
                <w:sz w:val="24"/>
                <w:szCs w:val="24"/>
              </w:rPr>
              <w:t xml:space="preserve">виписка з Єдиного державного реєстру юридичних осіб, фізичних осіб – підприємців та громадських формувань в </w:t>
            </w:r>
            <w:r w:rsidRPr="00C82FD7">
              <w:rPr>
                <w:sz w:val="24"/>
                <w:szCs w:val="24"/>
                <w:lang w:eastAsia="uk-UA"/>
              </w:rPr>
              <w:t>електронній формі</w:t>
            </w:r>
            <w:r w:rsidRPr="00C82FD7">
              <w:rPr>
                <w:sz w:val="24"/>
                <w:szCs w:val="24"/>
              </w:rPr>
              <w:t xml:space="preserve"> – у разі внесення змін до відомостей, що відображаються у виписці;</w:t>
            </w:r>
          </w:p>
          <w:p w:rsidR="00DF1BA3" w:rsidRPr="00C82FD7" w:rsidRDefault="00DF1BA3" w:rsidP="00DD1376">
            <w:pPr>
              <w:tabs>
                <w:tab w:val="left" w:pos="358"/>
                <w:tab w:val="left" w:pos="449"/>
              </w:tabs>
              <w:ind w:firstLine="217"/>
              <w:rPr>
                <w:sz w:val="24"/>
                <w:szCs w:val="24"/>
                <w:lang w:eastAsia="uk-UA"/>
              </w:rPr>
            </w:pPr>
            <w:r w:rsidRPr="00C82FD7">
              <w:rPr>
                <w:sz w:val="24"/>
                <w:szCs w:val="24"/>
              </w:rPr>
              <w:t>повідомлення про відмову у державній реєстрації із зазначенням виключного переліку підстав для відмови</w:t>
            </w:r>
          </w:p>
        </w:tc>
      </w:tr>
      <w:tr w:rsidR="00DF1BA3" w:rsidRPr="00C82FD7" w:rsidTr="00DD1376">
        <w:tc>
          <w:tcPr>
            <w:tcW w:w="234" w:type="pct"/>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center"/>
              <w:rPr>
                <w:sz w:val="24"/>
                <w:szCs w:val="24"/>
                <w:lang w:eastAsia="uk-UA"/>
              </w:rPr>
            </w:pPr>
            <w:r w:rsidRPr="00C82FD7">
              <w:rPr>
                <w:sz w:val="24"/>
                <w:szCs w:val="24"/>
                <w:lang w:eastAsia="uk-UA"/>
              </w:rPr>
              <w:lastRenderedPageBreak/>
              <w:t>15</w:t>
            </w:r>
          </w:p>
        </w:tc>
        <w:tc>
          <w:tcPr>
            <w:tcW w:w="1505"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jc w:val="left"/>
              <w:rPr>
                <w:sz w:val="24"/>
                <w:szCs w:val="24"/>
                <w:lang w:eastAsia="uk-UA"/>
              </w:rPr>
            </w:pPr>
            <w:r w:rsidRPr="00C82FD7">
              <w:rPr>
                <w:sz w:val="24"/>
                <w:szCs w:val="24"/>
                <w:lang w:eastAsia="uk-UA"/>
              </w:rPr>
              <w:t>Способи отримання відповіді (результату)</w:t>
            </w:r>
          </w:p>
        </w:tc>
        <w:tc>
          <w:tcPr>
            <w:tcW w:w="3261" w:type="pct"/>
            <w:gridSpan w:val="2"/>
            <w:tcBorders>
              <w:top w:val="outset" w:sz="6" w:space="0" w:color="000000"/>
              <w:left w:val="outset" w:sz="6" w:space="0" w:color="000000"/>
              <w:bottom w:val="outset" w:sz="6" w:space="0" w:color="000000"/>
              <w:right w:val="outset" w:sz="6" w:space="0" w:color="000000"/>
            </w:tcBorders>
            <w:hideMark/>
          </w:tcPr>
          <w:p w:rsidR="00DF1BA3" w:rsidRPr="00C82FD7" w:rsidRDefault="00DF1BA3" w:rsidP="00DD1376">
            <w:pPr>
              <w:pStyle w:val="a4"/>
              <w:tabs>
                <w:tab w:val="left" w:pos="358"/>
              </w:tabs>
              <w:ind w:left="0" w:firstLine="217"/>
              <w:rPr>
                <w:sz w:val="24"/>
                <w:szCs w:val="24"/>
              </w:rPr>
            </w:pPr>
            <w:r w:rsidRPr="00C82FD7">
              <w:rPr>
                <w:sz w:val="24"/>
                <w:szCs w:val="24"/>
              </w:rPr>
              <w:t xml:space="preserve">Результати надання адміністративної послуги у сфері державної реєстрації (у тому числі виписка з </w:t>
            </w:r>
            <w:r w:rsidRPr="00C82FD7">
              <w:rPr>
                <w:sz w:val="24"/>
                <w:szCs w:val="24"/>
                <w:lang w:eastAsia="uk-UA"/>
              </w:rPr>
              <w:t xml:space="preserve">Єдиного державного реєстру юридичних осіб, фізичних осіб – підприємців та громадських формувань) </w:t>
            </w:r>
            <w:r w:rsidRPr="00C82FD7">
              <w:rPr>
                <w:sz w:val="24"/>
                <w:szCs w:val="24"/>
              </w:rPr>
              <w:t xml:space="preserve"> оприлюднюються на порталі електронних сервісів та доступні для їх пошуку за кодом доступу.</w:t>
            </w:r>
          </w:p>
          <w:p w:rsidR="00DF1BA3" w:rsidRPr="00C82FD7" w:rsidRDefault="00DF1BA3" w:rsidP="00DD1376">
            <w:pPr>
              <w:pStyle w:val="a4"/>
              <w:tabs>
                <w:tab w:val="left" w:pos="358"/>
              </w:tabs>
              <w:ind w:left="0" w:firstLine="217"/>
              <w:rPr>
                <w:sz w:val="24"/>
                <w:szCs w:val="24"/>
                <w:lang w:eastAsia="uk-UA"/>
              </w:rPr>
            </w:pPr>
            <w:r w:rsidRPr="00C82FD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F1BA3" w:rsidRDefault="00DF1BA3" w:rsidP="00DF1BA3">
      <w:pPr>
        <w:rPr>
          <w:sz w:val="24"/>
          <w:szCs w:val="24"/>
        </w:rPr>
      </w:pPr>
      <w:bookmarkStart w:id="7" w:name="n43"/>
      <w:bookmarkEnd w:id="7"/>
    </w:p>
    <w:p w:rsidR="00DF1BA3" w:rsidRDefault="00DF1BA3" w:rsidP="00DF1BA3">
      <w:pPr>
        <w:rPr>
          <w:sz w:val="24"/>
          <w:szCs w:val="24"/>
        </w:rPr>
      </w:pPr>
    </w:p>
    <w:p w:rsidR="00DF1BA3" w:rsidRPr="00FE0440" w:rsidRDefault="00DF1BA3" w:rsidP="00DF1BA3">
      <w:pPr>
        <w:rPr>
          <w:b/>
        </w:rPr>
      </w:pPr>
      <w:r w:rsidRPr="00FE0440">
        <w:rPr>
          <w:b/>
        </w:rPr>
        <w:t xml:space="preserve">Начальник відділу                         </w:t>
      </w:r>
      <w:r>
        <w:rPr>
          <w:b/>
        </w:rPr>
        <w:t xml:space="preserve">                          </w:t>
      </w:r>
      <w:r w:rsidRPr="00FE0440">
        <w:rPr>
          <w:b/>
        </w:rPr>
        <w:t xml:space="preserve">             Олена ГОРОХОВА</w:t>
      </w:r>
    </w:p>
    <w:p w:rsidR="001B77BD" w:rsidRPr="00DF1BA3" w:rsidRDefault="001B77BD" w:rsidP="00DF1BA3">
      <w:bookmarkStart w:id="8" w:name="_GoBack"/>
      <w:bookmarkEnd w:id="8"/>
    </w:p>
    <w:sectPr w:rsidR="001B77BD" w:rsidRPr="00DF1BA3" w:rsidSect="00C82FD7">
      <w:headerReference w:type="default" r:id="rId5"/>
      <w:pgSz w:w="11906" w:h="16838"/>
      <w:pgMar w:top="850" w:right="850" w:bottom="850" w:left="1417" w:header="568" w:footer="708"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C82FD7" w:rsidRDefault="00DF1BA3">
    <w:pPr>
      <w:pStyle w:val="a8"/>
      <w:jc w:val="center"/>
      <w:rPr>
        <w:sz w:val="24"/>
        <w:szCs w:val="24"/>
      </w:rPr>
    </w:pPr>
    <w:r w:rsidRPr="00C82FD7">
      <w:rPr>
        <w:sz w:val="24"/>
        <w:szCs w:val="24"/>
      </w:rPr>
      <w:fldChar w:fldCharType="begin"/>
    </w:r>
    <w:r w:rsidRPr="00C82FD7">
      <w:rPr>
        <w:sz w:val="24"/>
        <w:szCs w:val="24"/>
      </w:rPr>
      <w:instrText>PAGE   \* MERGEFORMAT</w:instrText>
    </w:r>
    <w:r w:rsidRPr="00C82FD7">
      <w:rPr>
        <w:sz w:val="24"/>
        <w:szCs w:val="24"/>
      </w:rPr>
      <w:fldChar w:fldCharType="separate"/>
    </w:r>
    <w:r w:rsidRPr="00DF1BA3">
      <w:rPr>
        <w:noProof/>
        <w:sz w:val="24"/>
        <w:szCs w:val="24"/>
        <w:lang w:val="ru-RU"/>
      </w:rPr>
      <w:t>4</w:t>
    </w:r>
    <w:r w:rsidRPr="00C82FD7">
      <w:rPr>
        <w:sz w:val="24"/>
        <w:szCs w:val="24"/>
      </w:rPr>
      <w:fldChar w:fldCharType="end"/>
    </w:r>
  </w:p>
  <w:p w:rsidR="000E1FD6" w:rsidRDefault="00DF1BA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13CBF"/>
    <w:rsid w:val="00013CBF"/>
    <w:rsid w:val="00067A2F"/>
    <w:rsid w:val="001B514E"/>
    <w:rsid w:val="001B77BD"/>
    <w:rsid w:val="002B6A6B"/>
    <w:rsid w:val="00356DB7"/>
    <w:rsid w:val="00473734"/>
    <w:rsid w:val="00490F1A"/>
    <w:rsid w:val="0084352E"/>
    <w:rsid w:val="0089248B"/>
    <w:rsid w:val="009A5059"/>
    <w:rsid w:val="009E6CFB"/>
    <w:rsid w:val="00C466CF"/>
    <w:rsid w:val="00C74BF4"/>
    <w:rsid w:val="00C86F2D"/>
    <w:rsid w:val="00DF1BA3"/>
    <w:rsid w:val="00F87F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E"/>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352E"/>
    <w:rPr>
      <w:rFonts w:ascii="Times New Roman" w:hAnsi="Times New Roman" w:cs="Times New Roman" w:hint="default"/>
      <w:color w:val="0000FF"/>
      <w:u w:val="single"/>
    </w:rPr>
  </w:style>
  <w:style w:type="paragraph" w:styleId="a4">
    <w:name w:val="List Paragraph"/>
    <w:basedOn w:val="a"/>
    <w:uiPriority w:val="34"/>
    <w:qFormat/>
    <w:rsid w:val="0084352E"/>
    <w:pPr>
      <w:ind w:left="720"/>
      <w:contextualSpacing/>
    </w:pPr>
  </w:style>
  <w:style w:type="paragraph" w:customStyle="1" w:styleId="a5">
    <w:name w:val="Базовий"/>
    <w:rsid w:val="0084352E"/>
    <w:pPr>
      <w:widowControl w:val="0"/>
      <w:suppressAutoHyphens/>
      <w:spacing w:after="0" w:line="240" w:lineRule="auto"/>
    </w:pPr>
    <w:rPr>
      <w:rFonts w:ascii="Calibri" w:eastAsia="Times New Roman" w:hAnsi="Calibri" w:cs="Times New Roman"/>
      <w:kern w:val="2"/>
      <w:lang w:eastAsia="ar-SA"/>
    </w:rPr>
  </w:style>
  <w:style w:type="paragraph" w:customStyle="1" w:styleId="rvps6">
    <w:name w:val="rvps6"/>
    <w:basedOn w:val="a"/>
    <w:rsid w:val="002B6A6B"/>
    <w:pPr>
      <w:spacing w:before="100" w:beforeAutospacing="1" w:after="100" w:afterAutospacing="1"/>
      <w:jc w:val="left"/>
    </w:pPr>
    <w:rPr>
      <w:color w:val="000000"/>
      <w:sz w:val="24"/>
      <w:szCs w:val="24"/>
      <w:lang w:eastAsia="uk-UA"/>
    </w:rPr>
  </w:style>
  <w:style w:type="paragraph" w:styleId="a6">
    <w:name w:val="Balloon Text"/>
    <w:basedOn w:val="a"/>
    <w:link w:val="a7"/>
    <w:uiPriority w:val="99"/>
    <w:semiHidden/>
    <w:unhideWhenUsed/>
    <w:rsid w:val="00490F1A"/>
    <w:rPr>
      <w:rFonts w:ascii="Segoe UI" w:hAnsi="Segoe UI" w:cs="Segoe UI"/>
      <w:sz w:val="18"/>
      <w:szCs w:val="18"/>
    </w:rPr>
  </w:style>
  <w:style w:type="character" w:customStyle="1" w:styleId="a7">
    <w:name w:val="Текст выноски Знак"/>
    <w:basedOn w:val="a0"/>
    <w:link w:val="a6"/>
    <w:uiPriority w:val="99"/>
    <w:semiHidden/>
    <w:rsid w:val="00490F1A"/>
    <w:rPr>
      <w:rFonts w:ascii="Segoe UI" w:eastAsia="Times New Roman" w:hAnsi="Segoe UI" w:cs="Segoe UI"/>
      <w:sz w:val="18"/>
      <w:szCs w:val="18"/>
    </w:rPr>
  </w:style>
  <w:style w:type="paragraph" w:styleId="a8">
    <w:name w:val="header"/>
    <w:basedOn w:val="a"/>
    <w:link w:val="a9"/>
    <w:uiPriority w:val="99"/>
    <w:unhideWhenUsed/>
    <w:rsid w:val="00DF1BA3"/>
    <w:pPr>
      <w:tabs>
        <w:tab w:val="center" w:pos="4819"/>
        <w:tab w:val="right" w:pos="9639"/>
      </w:tabs>
    </w:pPr>
  </w:style>
  <w:style w:type="character" w:customStyle="1" w:styleId="a9">
    <w:name w:val="Верхний колонтитул Знак"/>
    <w:basedOn w:val="a0"/>
    <w:link w:val="a8"/>
    <w:uiPriority w:val="99"/>
    <w:rsid w:val="00DF1BA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E"/>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352E"/>
    <w:rPr>
      <w:rFonts w:ascii="Times New Roman" w:hAnsi="Times New Roman" w:cs="Times New Roman" w:hint="default"/>
      <w:color w:val="0000FF"/>
      <w:u w:val="single"/>
    </w:rPr>
  </w:style>
  <w:style w:type="paragraph" w:styleId="a4">
    <w:name w:val="List Paragraph"/>
    <w:basedOn w:val="a"/>
    <w:uiPriority w:val="34"/>
    <w:qFormat/>
    <w:rsid w:val="0084352E"/>
    <w:pPr>
      <w:ind w:left="720"/>
      <w:contextualSpacing/>
    </w:pPr>
  </w:style>
  <w:style w:type="paragraph" w:customStyle="1" w:styleId="a5">
    <w:name w:val="Базовий"/>
    <w:rsid w:val="0084352E"/>
    <w:pPr>
      <w:widowControl w:val="0"/>
      <w:suppressAutoHyphens/>
      <w:spacing w:after="0" w:line="240" w:lineRule="auto"/>
    </w:pPr>
    <w:rPr>
      <w:rFonts w:ascii="Calibri" w:eastAsia="Times New Roman" w:hAnsi="Calibri" w:cs="Times New Roman"/>
      <w:kern w:val="2"/>
      <w:lang w:eastAsia="ar-SA"/>
    </w:rPr>
  </w:style>
  <w:style w:type="paragraph" w:customStyle="1" w:styleId="rvps6">
    <w:name w:val="rvps6"/>
    <w:basedOn w:val="a"/>
    <w:rsid w:val="002B6A6B"/>
    <w:pPr>
      <w:spacing w:before="100" w:beforeAutospacing="1" w:after="100" w:afterAutospacing="1"/>
      <w:jc w:val="left"/>
    </w:pPr>
    <w:rPr>
      <w:color w:val="000000"/>
      <w:sz w:val="24"/>
      <w:szCs w:val="24"/>
      <w:lang w:eastAsia="uk-UA"/>
    </w:rPr>
  </w:style>
  <w:style w:type="paragraph" w:styleId="a6">
    <w:name w:val="Balloon Text"/>
    <w:basedOn w:val="a"/>
    <w:link w:val="a7"/>
    <w:uiPriority w:val="99"/>
    <w:semiHidden/>
    <w:unhideWhenUsed/>
    <w:rsid w:val="00490F1A"/>
    <w:rPr>
      <w:rFonts w:ascii="Segoe UI" w:hAnsi="Segoe UI" w:cs="Segoe UI"/>
      <w:sz w:val="18"/>
      <w:szCs w:val="18"/>
    </w:rPr>
  </w:style>
  <w:style w:type="character" w:customStyle="1" w:styleId="a7">
    <w:name w:val="Текст выноски Знак"/>
    <w:basedOn w:val="a0"/>
    <w:link w:val="a6"/>
    <w:uiPriority w:val="99"/>
    <w:semiHidden/>
    <w:rsid w:val="00490F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2499">
      <w:bodyDiv w:val="1"/>
      <w:marLeft w:val="0"/>
      <w:marRight w:val="0"/>
      <w:marTop w:val="0"/>
      <w:marBottom w:val="0"/>
      <w:divBdr>
        <w:top w:val="none" w:sz="0" w:space="0" w:color="auto"/>
        <w:left w:val="none" w:sz="0" w:space="0" w:color="auto"/>
        <w:bottom w:val="none" w:sz="0" w:space="0" w:color="auto"/>
        <w:right w:val="none" w:sz="0" w:space="0" w:color="auto"/>
      </w:divBdr>
    </w:div>
    <w:div w:id="1452821567">
      <w:bodyDiv w:val="1"/>
      <w:marLeft w:val="0"/>
      <w:marRight w:val="0"/>
      <w:marTop w:val="0"/>
      <w:marBottom w:val="0"/>
      <w:divBdr>
        <w:top w:val="none" w:sz="0" w:space="0" w:color="auto"/>
        <w:left w:val="none" w:sz="0" w:space="0" w:color="auto"/>
        <w:bottom w:val="none" w:sz="0" w:space="0" w:color="auto"/>
        <w:right w:val="none" w:sz="0" w:space="0" w:color="auto"/>
      </w:divBdr>
    </w:div>
    <w:div w:id="15141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2017-01-30T09:41:00Z</cp:lastPrinted>
  <dcterms:created xsi:type="dcterms:W3CDTF">2017-03-28T09:07:00Z</dcterms:created>
  <dcterms:modified xsi:type="dcterms:W3CDTF">2019-12-19T11:17:00Z</dcterms:modified>
</cp:coreProperties>
</file>