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24B1" w14:textId="77777777" w:rsidR="0093397A" w:rsidRDefault="0093397A" w:rsidP="0093397A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5D23885F" w14:textId="77777777" w:rsidR="0093397A" w:rsidRDefault="0093397A" w:rsidP="0093397A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Міський голова</w:t>
      </w:r>
    </w:p>
    <w:p w14:paraId="37338ED6" w14:textId="77777777" w:rsidR="0093397A" w:rsidRDefault="0093397A" w:rsidP="0093397A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 Б. Андріїв</w:t>
      </w:r>
    </w:p>
    <w:p w14:paraId="4FFB77EA" w14:textId="77777777" w:rsidR="0093397A" w:rsidRDefault="0093397A" w:rsidP="0093397A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«____» __________ 2023р. </w:t>
      </w:r>
    </w:p>
    <w:p w14:paraId="7D34337B" w14:textId="77777777" w:rsidR="0093397A" w:rsidRDefault="0093397A" w:rsidP="0093397A">
      <w:pPr>
        <w:jc w:val="center"/>
        <w:rPr>
          <w:b/>
          <w:sz w:val="24"/>
          <w:szCs w:val="24"/>
          <w:lang w:eastAsia="uk-UA"/>
        </w:rPr>
      </w:pPr>
    </w:p>
    <w:p w14:paraId="56A7EFF7" w14:textId="77777777" w:rsidR="0093397A" w:rsidRDefault="0093397A" w:rsidP="0093397A">
      <w:pPr>
        <w:jc w:val="center"/>
        <w:rPr>
          <w:b/>
          <w:sz w:val="24"/>
          <w:szCs w:val="24"/>
          <w:lang w:eastAsia="uk-UA"/>
        </w:rPr>
      </w:pPr>
    </w:p>
    <w:p w14:paraId="03ADC15C" w14:textId="77777777" w:rsidR="0093397A" w:rsidRDefault="0093397A" w:rsidP="0093397A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14:paraId="3BDF85BE" w14:textId="77777777" w:rsidR="0093397A" w:rsidRPr="009106FF" w:rsidRDefault="0093397A" w:rsidP="0093397A">
      <w:pPr>
        <w:tabs>
          <w:tab w:val="left" w:pos="3969"/>
        </w:tabs>
        <w:jc w:val="center"/>
        <w:rPr>
          <w:b/>
          <w:bCs/>
          <w:sz w:val="24"/>
          <w:szCs w:val="24"/>
        </w:rPr>
      </w:pPr>
      <w:r w:rsidRPr="009106FF">
        <w:rPr>
          <w:b/>
          <w:bCs/>
          <w:sz w:val="24"/>
          <w:szCs w:val="24"/>
        </w:rPr>
        <w:t>адміністративної послуги з державної реєстрації припинення юридичної особи в результаті її ліквідації (крім громадського формування та релігійної організації)</w:t>
      </w:r>
    </w:p>
    <w:p w14:paraId="091AA105" w14:textId="77777777" w:rsidR="0093397A" w:rsidRPr="007047E4" w:rsidRDefault="0093397A" w:rsidP="0093397A">
      <w:pPr>
        <w:jc w:val="center"/>
        <w:rPr>
          <w:b/>
          <w:bCs/>
          <w:sz w:val="24"/>
          <w:szCs w:val="24"/>
          <w:lang w:eastAsia="uk-UA"/>
        </w:rPr>
      </w:pPr>
      <w:bookmarkStart w:id="0" w:name="n13"/>
      <w:bookmarkEnd w:id="0"/>
    </w:p>
    <w:p w14:paraId="5D9FEBDF" w14:textId="2ADF5DB0" w:rsidR="0093397A" w:rsidRDefault="0093397A" w:rsidP="0093397A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 xml:space="preserve">відділ </w:t>
      </w:r>
      <w:r>
        <w:rPr>
          <w:b/>
          <w:sz w:val="24"/>
          <w:szCs w:val="24"/>
          <w:u w:val="single"/>
          <w:lang w:eastAsia="uk-UA"/>
        </w:rPr>
        <w:t xml:space="preserve">державної </w:t>
      </w:r>
      <w:r>
        <w:rPr>
          <w:b/>
          <w:sz w:val="24"/>
          <w:szCs w:val="24"/>
          <w:u w:val="single"/>
          <w:lang w:eastAsia="uk-UA"/>
        </w:rPr>
        <w:t xml:space="preserve">реєстрації юридичних осіб та фізичних осіб – підприємців </w:t>
      </w:r>
    </w:p>
    <w:p w14:paraId="5B28A68C" w14:textId="77777777" w:rsidR="0093397A" w:rsidRDefault="0093397A" w:rsidP="0093397A">
      <w:pPr>
        <w:jc w:val="center"/>
        <w:rPr>
          <w:b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виконавчого комітету Ужгородської міської ради</w:t>
      </w:r>
    </w:p>
    <w:p w14:paraId="418A2F36" w14:textId="77777777" w:rsidR="0093397A" w:rsidRDefault="0093397A" w:rsidP="0093397A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14:paraId="6D420919" w14:textId="77777777" w:rsidR="0093397A" w:rsidRDefault="0093397A" w:rsidP="0093397A">
      <w:pPr>
        <w:jc w:val="center"/>
        <w:rPr>
          <w:sz w:val="20"/>
          <w:szCs w:val="20"/>
          <w:lang w:eastAsia="uk-UA"/>
        </w:rPr>
      </w:pPr>
    </w:p>
    <w:tbl>
      <w:tblPr>
        <w:tblW w:w="5081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4"/>
        <w:gridCol w:w="2848"/>
        <w:gridCol w:w="7088"/>
      </w:tblGrid>
      <w:tr w:rsidR="0093397A" w14:paraId="2D4D12F6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40629" w14:textId="77777777" w:rsidR="0093397A" w:rsidRDefault="0093397A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93397A" w14:paraId="56B41CB6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D2676" w14:textId="77777777" w:rsidR="0093397A" w:rsidRDefault="0093397A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92E18" w14:textId="77777777" w:rsidR="0093397A" w:rsidRDefault="0093397A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A3586" w14:textId="77777777" w:rsidR="0093397A" w:rsidRDefault="0093397A" w:rsidP="003440D5">
            <w:pPr>
              <w:spacing w:line="252" w:lineRule="auto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88000, м. Ужгород, пл. Поштова, 3</w:t>
            </w:r>
          </w:p>
        </w:tc>
      </w:tr>
      <w:tr w:rsidR="0093397A" w14:paraId="08C85578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E5373" w14:textId="77777777" w:rsidR="0093397A" w:rsidRDefault="0093397A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43ABE" w14:textId="77777777" w:rsidR="0093397A" w:rsidRDefault="0093397A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E6E4D" w14:textId="77777777" w:rsidR="0093397A" w:rsidRDefault="0093397A" w:rsidP="003440D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 – четвер з 8.00 до 17.00</w:t>
            </w:r>
          </w:p>
          <w:p w14:paraId="13FA73AA" w14:textId="77777777" w:rsidR="0093397A" w:rsidRDefault="0093397A" w:rsidP="003440D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ятниця з 8.00 до 14.00</w:t>
            </w:r>
          </w:p>
          <w:p w14:paraId="0A34059F" w14:textId="77777777" w:rsidR="0093397A" w:rsidRDefault="0093397A" w:rsidP="003440D5">
            <w:pPr>
              <w:pStyle w:val="a5"/>
              <w:spacing w:line="252" w:lineRule="auto"/>
              <w:rPr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 – вихідний</w:t>
            </w:r>
          </w:p>
        </w:tc>
      </w:tr>
      <w:tr w:rsidR="0093397A" w14:paraId="1F50C5F1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3929F" w14:textId="77777777" w:rsidR="0093397A" w:rsidRDefault="0093397A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C8FD1" w14:textId="77777777" w:rsidR="0093397A" w:rsidRDefault="0093397A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6054B" w14:textId="77777777" w:rsidR="0093397A" w:rsidRDefault="0093397A" w:rsidP="003440D5">
            <w:pPr>
              <w:spacing w:line="252" w:lineRule="auto"/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(0312)-42-80-28 </w:t>
            </w:r>
          </w:p>
          <w:p w14:paraId="5045C2D8" w14:textId="77777777" w:rsidR="0093397A" w:rsidRDefault="0093397A" w:rsidP="003440D5">
            <w:pPr>
              <w:spacing w:line="252" w:lineRule="auto"/>
              <w:ind w:firstLine="151"/>
              <w:rPr>
                <w:i/>
                <w:sz w:val="24"/>
                <w:szCs w:val="24"/>
                <w:lang w:eastAsia="uk-UA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cnap@rada-uzhgorod.gov.ua</w:t>
              </w:r>
            </w:hyperlink>
          </w:p>
        </w:tc>
      </w:tr>
      <w:tr w:rsidR="0093397A" w14:paraId="6FD63F41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6707C" w14:textId="77777777" w:rsidR="0093397A" w:rsidRDefault="0093397A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3397A" w14:paraId="4B6F0485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58459" w14:textId="77777777" w:rsidR="0093397A" w:rsidRDefault="0093397A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2F4D1" w14:textId="77777777" w:rsidR="0093397A" w:rsidRDefault="0093397A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6CF63" w14:textId="77777777" w:rsidR="0093397A" w:rsidRDefault="0093397A" w:rsidP="003440D5">
            <w:pPr>
              <w:pStyle w:val="a4"/>
              <w:tabs>
                <w:tab w:val="left" w:pos="217"/>
              </w:tabs>
              <w:spacing w:line="252" w:lineRule="auto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3397A" w14:paraId="0A99CECD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D504F" w14:textId="77777777" w:rsidR="0093397A" w:rsidRDefault="0093397A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ED96B" w14:textId="77777777" w:rsidR="0093397A" w:rsidRDefault="0093397A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794F1" w14:textId="77777777" w:rsidR="0093397A" w:rsidRPr="007762C6" w:rsidRDefault="0093397A" w:rsidP="003440D5">
            <w:pPr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7762C6"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93397A" w:rsidRPr="00CE1598" w14:paraId="02D42077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F5282" w14:textId="77777777" w:rsidR="0093397A" w:rsidRDefault="0093397A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D1C5F" w14:textId="77777777" w:rsidR="0093397A" w:rsidRDefault="0093397A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62580" w14:textId="77777777" w:rsidR="0093397A" w:rsidRPr="009106FF" w:rsidRDefault="0093397A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</w:rPr>
            </w:pPr>
            <w:r w:rsidRPr="009106FF">
              <w:rPr>
                <w:sz w:val="24"/>
                <w:szCs w:val="24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14:paraId="49F99A29" w14:textId="77777777" w:rsidR="0093397A" w:rsidRPr="009106FF" w:rsidRDefault="0093397A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</w:rPr>
            </w:pPr>
            <w:r w:rsidRPr="009106FF">
              <w:rPr>
                <w:sz w:val="24"/>
                <w:szCs w:val="24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</w:t>
            </w:r>
          </w:p>
          <w:p w14:paraId="079BE606" w14:textId="77777777" w:rsidR="0093397A" w:rsidRPr="00CE1598" w:rsidRDefault="0093397A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  <w:lang w:eastAsia="uk-UA"/>
              </w:rPr>
            </w:pPr>
            <w:r w:rsidRPr="009106FF">
              <w:rPr>
                <w:sz w:val="24"/>
                <w:szCs w:val="24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93397A" w14:paraId="339F0248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E361F" w14:textId="77777777" w:rsidR="0093397A" w:rsidRDefault="0093397A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3397A" w14:paraId="19CD46D1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7456A" w14:textId="77777777" w:rsidR="0093397A" w:rsidRDefault="0093397A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EFBBA" w14:textId="77777777" w:rsidR="0093397A" w:rsidRDefault="0093397A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BF119" w14:textId="77777777" w:rsidR="0093397A" w:rsidRPr="009106FF" w:rsidRDefault="0093397A" w:rsidP="003440D5">
            <w:pPr>
              <w:spacing w:line="252" w:lineRule="auto"/>
              <w:ind w:firstLine="196"/>
              <w:rPr>
                <w:sz w:val="24"/>
                <w:szCs w:val="24"/>
                <w:lang w:eastAsia="uk-UA"/>
              </w:rPr>
            </w:pPr>
            <w:r w:rsidRPr="009106FF">
              <w:rPr>
                <w:sz w:val="24"/>
                <w:szCs w:val="24"/>
              </w:rPr>
              <w:t>Звернення голови комісії з припинення, або ліквідатора, або уповноваженої особи (далі – заявник)</w:t>
            </w:r>
          </w:p>
        </w:tc>
      </w:tr>
      <w:tr w:rsidR="0093397A" w14:paraId="30FBB0A6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287C7" w14:textId="77777777" w:rsidR="0093397A" w:rsidRDefault="0093397A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FE4EB" w14:textId="77777777" w:rsidR="0093397A" w:rsidRDefault="0093397A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</w:t>
            </w:r>
            <w:r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DB627" w14:textId="77777777" w:rsidR="0093397A" w:rsidRPr="009106FF" w:rsidRDefault="0093397A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bookmarkStart w:id="2" w:name="n506"/>
            <w:bookmarkEnd w:id="2"/>
            <w:r w:rsidRPr="009106FF">
              <w:rPr>
                <w:sz w:val="24"/>
                <w:szCs w:val="24"/>
              </w:rPr>
              <w:lastRenderedPageBreak/>
              <w:t xml:space="preserve">1. Для державної реєстрації припинення юридичної особи в результаті її ліквідації (крім місцевої ради, виконавчого комітету місцевої ради, виконавчого органу місцевої ради) подаються: </w:t>
            </w:r>
          </w:p>
          <w:p w14:paraId="7301EB81" w14:textId="77777777" w:rsidR="0093397A" w:rsidRPr="009106FF" w:rsidRDefault="0093397A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9106FF">
              <w:rPr>
                <w:sz w:val="24"/>
                <w:szCs w:val="24"/>
              </w:rPr>
              <w:lastRenderedPageBreak/>
              <w:t xml:space="preserve">заява про державну реєстрацію припинення юридичної особи в результаті її ліквідації; </w:t>
            </w:r>
          </w:p>
          <w:p w14:paraId="2BB49F16" w14:textId="77777777" w:rsidR="0093397A" w:rsidRPr="009106FF" w:rsidRDefault="0093397A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9106FF">
              <w:rPr>
                <w:sz w:val="24"/>
                <w:szCs w:val="24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зберіганню. </w:t>
            </w:r>
          </w:p>
          <w:p w14:paraId="4B47E622" w14:textId="77777777" w:rsidR="0093397A" w:rsidRPr="009106FF" w:rsidRDefault="0093397A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9106FF">
              <w:rPr>
                <w:sz w:val="24"/>
                <w:szCs w:val="24"/>
              </w:rPr>
              <w:t xml:space="preserve">2. Для державної реєстрації припинення юридичної особи – місцевої ради, виконавчого комітету місцевої ради, виконавчого органу місцевої ради подається заява про державну реєстрацію припинення юридичної особи в результаті її ліквідації. </w:t>
            </w:r>
          </w:p>
          <w:p w14:paraId="205489B5" w14:textId="77777777" w:rsidR="0093397A" w:rsidRPr="009106FF" w:rsidRDefault="0093397A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9106FF">
              <w:rPr>
                <w:sz w:val="24"/>
                <w:szCs w:val="24"/>
              </w:rPr>
              <w:t xml:space="preserve"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 </w:t>
            </w:r>
          </w:p>
          <w:p w14:paraId="6633B90C" w14:textId="77777777" w:rsidR="0093397A" w:rsidRPr="009106FF" w:rsidRDefault="0093397A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9106FF">
              <w:rPr>
                <w:sz w:val="24"/>
                <w:szCs w:val="24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14:paraId="694EE875" w14:textId="77777777" w:rsidR="0093397A" w:rsidRPr="009106FF" w:rsidRDefault="0093397A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9106FF">
              <w:rPr>
                <w:sz w:val="24"/>
                <w:szCs w:val="24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</w:t>
            </w:r>
          </w:p>
          <w:p w14:paraId="1338CE50" w14:textId="77777777" w:rsidR="0093397A" w:rsidRPr="009106FF" w:rsidRDefault="0093397A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9106FF">
              <w:rPr>
                <w:sz w:val="24"/>
                <w:szCs w:val="24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14:paraId="054F8591" w14:textId="77777777" w:rsidR="0093397A" w:rsidRPr="009106FF" w:rsidRDefault="0093397A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9106FF">
              <w:rPr>
                <w:sz w:val="24"/>
                <w:szCs w:val="24"/>
              </w:rPr>
              <w:t xml:space="preserve">1) нотаріально посвідчена довіреність; </w:t>
            </w:r>
          </w:p>
          <w:p w14:paraId="56C3CF7C" w14:textId="77777777" w:rsidR="0093397A" w:rsidRPr="00CE1598" w:rsidRDefault="0093397A" w:rsidP="003440D5">
            <w:pPr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9106FF">
              <w:rPr>
                <w:sz w:val="24"/>
                <w:szCs w:val="24"/>
              </w:rPr>
              <w:t>2) довіреність, видана відповідно до законодавства іноземної держави</w:t>
            </w:r>
          </w:p>
        </w:tc>
      </w:tr>
      <w:tr w:rsidR="0093397A" w14:paraId="632F04B9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499A9" w14:textId="77777777" w:rsidR="0093397A" w:rsidRDefault="0093397A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7BB91" w14:textId="77777777" w:rsidR="0093397A" w:rsidRDefault="0093397A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374FA" w14:textId="77777777" w:rsidR="0093397A" w:rsidRPr="00734EBD" w:rsidRDefault="0093397A" w:rsidP="0034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734EBD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14:paraId="6B8B89B6" w14:textId="77777777" w:rsidR="0093397A" w:rsidRPr="00DD43C3" w:rsidRDefault="0093397A" w:rsidP="0034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734EBD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93397A" w14:paraId="068CD261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525EB" w14:textId="77777777" w:rsidR="0093397A" w:rsidRDefault="0093397A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C73C0" w14:textId="77777777" w:rsidR="0093397A" w:rsidRDefault="0093397A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15C3F" w14:textId="77777777" w:rsidR="0093397A" w:rsidRDefault="0093397A" w:rsidP="003440D5">
            <w:pPr>
              <w:spacing w:line="252" w:lineRule="auto"/>
              <w:ind w:firstLine="23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3397A" w14:paraId="48D0C1B5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F7F85" w14:textId="77777777" w:rsidR="0093397A" w:rsidRDefault="0093397A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BF891" w14:textId="77777777" w:rsidR="0093397A" w:rsidRDefault="0093397A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BB80D" w14:textId="77777777" w:rsidR="0093397A" w:rsidRPr="00460A76" w:rsidRDefault="0093397A" w:rsidP="003440D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460A76">
              <w:rPr>
                <w:sz w:val="24"/>
                <w:szCs w:val="24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93397A" w14:paraId="0123A251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427AE" w14:textId="77777777" w:rsidR="0093397A" w:rsidRDefault="0093397A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92F968" w14:textId="77777777" w:rsidR="0093397A" w:rsidRDefault="0093397A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76D14A" w14:textId="77777777" w:rsidR="0093397A" w:rsidRPr="00653A75" w:rsidRDefault="0093397A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bookmarkStart w:id="3" w:name="o545"/>
            <w:bookmarkStart w:id="4" w:name="o625"/>
            <w:bookmarkStart w:id="5" w:name="o371"/>
            <w:bookmarkEnd w:id="3"/>
            <w:bookmarkEnd w:id="4"/>
            <w:bookmarkEnd w:id="5"/>
            <w:r w:rsidRPr="00653A75">
              <w:rPr>
                <w:sz w:val="24"/>
                <w:szCs w:val="24"/>
              </w:rPr>
              <w:t xml:space="preserve">Документи подано особою, яка не має на це повноважень; </w:t>
            </w:r>
          </w:p>
          <w:p w14:paraId="7147DACC" w14:textId="77777777" w:rsidR="0093397A" w:rsidRPr="00653A75" w:rsidRDefault="0093397A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653A75">
              <w:rPr>
                <w:sz w:val="24"/>
                <w:szCs w:val="24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14:paraId="6CA1B8EC" w14:textId="77777777" w:rsidR="0093397A" w:rsidRPr="00653A75" w:rsidRDefault="0093397A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653A75">
              <w:rPr>
                <w:sz w:val="24"/>
                <w:szCs w:val="24"/>
              </w:rPr>
              <w:t xml:space="preserve">документи подані до неналежного суб’єкта державної реєстрації; </w:t>
            </w:r>
          </w:p>
          <w:p w14:paraId="13401678" w14:textId="77777777" w:rsidR="0093397A" w:rsidRPr="00653A75" w:rsidRDefault="0093397A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653A75">
              <w:rPr>
                <w:sz w:val="24"/>
                <w:szCs w:val="24"/>
              </w:rPr>
              <w:t xml:space="preserve">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 не в повному обсязі; </w:t>
            </w:r>
          </w:p>
          <w:p w14:paraId="1CAAC041" w14:textId="77777777" w:rsidR="0093397A" w:rsidRPr="00653A75" w:rsidRDefault="0093397A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653A75">
              <w:rPr>
                <w:sz w:val="24"/>
                <w:szCs w:val="24"/>
              </w:rPr>
              <w:t xml:space="preserve">документи суперечать вимогам Конституції та законів України; </w:t>
            </w:r>
          </w:p>
          <w:p w14:paraId="5D9E3C1A" w14:textId="77777777" w:rsidR="0093397A" w:rsidRPr="00653A75" w:rsidRDefault="0093397A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653A75">
              <w:rPr>
                <w:sz w:val="24"/>
                <w:szCs w:val="24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</w:t>
            </w:r>
            <w:r w:rsidRPr="00653A75">
              <w:rPr>
                <w:sz w:val="24"/>
                <w:szCs w:val="24"/>
              </w:rPr>
              <w:lastRenderedPageBreak/>
              <w:t xml:space="preserve">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14:paraId="1A749E05" w14:textId="77777777" w:rsidR="0093397A" w:rsidRPr="00653A75" w:rsidRDefault="0093397A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653A75">
              <w:rPr>
                <w:sz w:val="24"/>
                <w:szCs w:val="24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14:paraId="06DEE0DD" w14:textId="77777777" w:rsidR="0093397A" w:rsidRPr="00653A75" w:rsidRDefault="0093397A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653A75">
              <w:rPr>
                <w:sz w:val="24"/>
                <w:szCs w:val="24"/>
              </w:rPr>
              <w:t xml:space="preserve">документи для державної реєстрації припинення юридичної особи подані: </w:t>
            </w:r>
          </w:p>
          <w:p w14:paraId="2F6536DB" w14:textId="77777777" w:rsidR="0093397A" w:rsidRPr="00653A75" w:rsidRDefault="0093397A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653A75">
              <w:rPr>
                <w:sz w:val="24"/>
                <w:szCs w:val="24"/>
              </w:rPr>
              <w:t xml:space="preserve">раніше строку, встановленого Законом України «Про державну реєстрацію юридичних осіб, фізичних осіб – підприємців та громадських формувань»; </w:t>
            </w:r>
          </w:p>
          <w:p w14:paraId="58F64EB7" w14:textId="77777777" w:rsidR="0093397A" w:rsidRPr="00653A75" w:rsidRDefault="0093397A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653A75">
              <w:rPr>
                <w:sz w:val="24"/>
                <w:szCs w:val="24"/>
              </w:rPr>
              <w:t xml:space="preserve"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підрозділи, та/або є засновником третейського суду; </w:t>
            </w:r>
          </w:p>
          <w:p w14:paraId="7C36B68B" w14:textId="77777777" w:rsidR="0093397A" w:rsidRPr="00653A75" w:rsidRDefault="0093397A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653A75">
              <w:rPr>
                <w:sz w:val="24"/>
                <w:szCs w:val="24"/>
              </w:rPr>
              <w:t xml:space="preserve">щодо акціонерного товариства, стосовно якого надійшли відомості про наявність нескасованої реєстрації випуску акцій; </w:t>
            </w:r>
          </w:p>
          <w:p w14:paraId="5A05DA32" w14:textId="77777777" w:rsidR="0093397A" w:rsidRPr="00653A75" w:rsidRDefault="0093397A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653A75">
              <w:rPr>
                <w:sz w:val="24"/>
                <w:szCs w:val="24"/>
              </w:rPr>
              <w:t xml:space="preserve">щодо юридичної особи – емітента цінних паперів, стосовно якої надійшли відомості про наявність нескасованих випусків цінних паперів; </w:t>
            </w:r>
          </w:p>
          <w:p w14:paraId="2D9098FD" w14:textId="77777777" w:rsidR="0093397A" w:rsidRPr="00653A75" w:rsidRDefault="0093397A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653A75">
              <w:rPr>
                <w:sz w:val="24"/>
                <w:szCs w:val="24"/>
              </w:rPr>
              <w:t xml:space="preserve"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страхування, крім банків, стосовно яких процедура ліквідації здійснюється відповідно до Закону України «Про систему гарантування вкладів фізичних осіб»; </w:t>
            </w:r>
          </w:p>
          <w:p w14:paraId="1F4A002C" w14:textId="77777777" w:rsidR="0093397A" w:rsidRPr="00653A75" w:rsidRDefault="0093397A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653A75">
              <w:rPr>
                <w:sz w:val="24"/>
                <w:szCs w:val="24"/>
              </w:rPr>
              <w:t xml:space="preserve"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 </w:t>
            </w:r>
          </w:p>
          <w:p w14:paraId="74F55ECA" w14:textId="77777777" w:rsidR="0093397A" w:rsidRPr="00653A75" w:rsidRDefault="0093397A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653A75">
              <w:rPr>
                <w:sz w:val="24"/>
                <w:szCs w:val="24"/>
              </w:rPr>
              <w:t xml:space="preserve">щодо юридичної особи, стосовно якої надійшли відомості про відкрите виконавче провадження; </w:t>
            </w:r>
          </w:p>
          <w:p w14:paraId="04425E2D" w14:textId="77777777" w:rsidR="0093397A" w:rsidRPr="0040255D" w:rsidRDefault="0093397A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trike/>
                <w:sz w:val="24"/>
                <w:szCs w:val="24"/>
              </w:rPr>
            </w:pPr>
            <w:r w:rsidRPr="00653A75">
              <w:rPr>
                <w:sz w:val="24"/>
                <w:szCs w:val="24"/>
              </w:rPr>
              <w:t>щодо юридичної особи, стосовно якої відкрито провадження у справі про банкрутство</w:t>
            </w:r>
          </w:p>
        </w:tc>
      </w:tr>
      <w:tr w:rsidR="0093397A" w14:paraId="533A5784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6B938" w14:textId="77777777" w:rsidR="0093397A" w:rsidRDefault="0093397A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CC713D" w14:textId="77777777" w:rsidR="0093397A" w:rsidRDefault="0093397A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20F292" w14:textId="77777777" w:rsidR="0093397A" w:rsidRPr="001550DC" w:rsidRDefault="0093397A" w:rsidP="003440D5">
            <w:pPr>
              <w:tabs>
                <w:tab w:val="left" w:pos="1565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1550DC">
              <w:rPr>
                <w:sz w:val="24"/>
                <w:szCs w:val="24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формувань; </w:t>
            </w:r>
          </w:p>
          <w:p w14:paraId="2E06BAD5" w14:textId="77777777" w:rsidR="0093397A" w:rsidRPr="0040255D" w:rsidRDefault="0093397A" w:rsidP="003440D5">
            <w:pPr>
              <w:tabs>
                <w:tab w:val="left" w:pos="1565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1550D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93397A" w14:paraId="663CC6A4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C5081" w14:textId="77777777" w:rsidR="0093397A" w:rsidRDefault="0093397A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E90768" w14:textId="77777777" w:rsidR="0093397A" w:rsidRDefault="0093397A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CDF082" w14:textId="77777777" w:rsidR="0093397A" w:rsidRPr="008F6EA0" w:rsidRDefault="0093397A" w:rsidP="003440D5">
            <w:pPr>
              <w:tabs>
                <w:tab w:val="left" w:pos="358"/>
                <w:tab w:val="left" w:pos="449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8F6EA0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доступу. </w:t>
            </w:r>
          </w:p>
          <w:p w14:paraId="69907747" w14:textId="77777777" w:rsidR="0093397A" w:rsidRPr="007762C6" w:rsidRDefault="0093397A" w:rsidP="003440D5">
            <w:pPr>
              <w:tabs>
                <w:tab w:val="left" w:pos="358"/>
                <w:tab w:val="left" w:pos="449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8F6EA0">
              <w:rPr>
                <w:sz w:val="24"/>
                <w:szCs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449D7857" w14:textId="77777777" w:rsidR="0093397A" w:rsidRPr="00653A75" w:rsidRDefault="0093397A" w:rsidP="0093397A">
      <w:pPr>
        <w:rPr>
          <w:sz w:val="20"/>
          <w:szCs w:val="20"/>
        </w:rPr>
      </w:pPr>
      <w:r w:rsidRPr="00653A75">
        <w:rPr>
          <w:sz w:val="20"/>
          <w:szCs w:val="20"/>
        </w:rPr>
        <w:lastRenderedPageBreak/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14:paraId="7631D107" w14:textId="77777777" w:rsidR="00E17599" w:rsidRPr="0093397A" w:rsidRDefault="00E17599" w:rsidP="0093397A"/>
    <w:sectPr w:rsidR="00E17599" w:rsidRPr="0093397A" w:rsidSect="00BD531D">
      <w:headerReference w:type="default" r:id="rId7"/>
      <w:pgSz w:w="11906" w:h="16838"/>
      <w:pgMar w:top="568" w:right="707" w:bottom="426" w:left="1134" w:header="426" w:footer="21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91A1" w14:textId="77777777" w:rsidR="008B7678" w:rsidRDefault="00A75C5F">
      <w:r>
        <w:separator/>
      </w:r>
    </w:p>
  </w:endnote>
  <w:endnote w:type="continuationSeparator" w:id="0">
    <w:p w14:paraId="3CE1ABAC" w14:textId="77777777" w:rsidR="008B7678" w:rsidRDefault="00A7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F4A6" w14:textId="77777777" w:rsidR="008B7678" w:rsidRDefault="00A75C5F">
      <w:r>
        <w:separator/>
      </w:r>
    </w:p>
  </w:footnote>
  <w:footnote w:type="continuationSeparator" w:id="0">
    <w:p w14:paraId="63566638" w14:textId="77777777" w:rsidR="008B7678" w:rsidRDefault="00A7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605F" w14:textId="77777777" w:rsidR="000E1FD6" w:rsidRPr="00CC7727" w:rsidRDefault="00F06854">
    <w:pPr>
      <w:pStyle w:val="a8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Pr="00F06854">
      <w:rPr>
        <w:noProof/>
        <w:sz w:val="24"/>
        <w:szCs w:val="24"/>
        <w:lang w:val="ru-RU"/>
      </w:rPr>
      <w:t>2</w:t>
    </w:r>
    <w:r w:rsidRPr="00CC772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6AA"/>
    <w:rsid w:val="00067A2F"/>
    <w:rsid w:val="001B514E"/>
    <w:rsid w:val="001B77BD"/>
    <w:rsid w:val="00364687"/>
    <w:rsid w:val="0089248B"/>
    <w:rsid w:val="008B7678"/>
    <w:rsid w:val="0093397A"/>
    <w:rsid w:val="009E6CFB"/>
    <w:rsid w:val="00A75C5F"/>
    <w:rsid w:val="00E17599"/>
    <w:rsid w:val="00F06854"/>
    <w:rsid w:val="00F846AA"/>
    <w:rsid w:val="00F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95DC6"/>
  <w15:docId w15:val="{E4CF7137-E93B-47EF-B309-BDB7CFB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5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759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17599"/>
    <w:pPr>
      <w:ind w:left="720"/>
      <w:contextualSpacing/>
    </w:pPr>
  </w:style>
  <w:style w:type="paragraph" w:customStyle="1" w:styleId="a5">
    <w:name w:val="Базовий"/>
    <w:rsid w:val="00E17599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175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599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685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685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rada-uzhgorod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5311</Words>
  <Characters>3028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2017-01-25T11:55:00Z</cp:lastPrinted>
  <dcterms:created xsi:type="dcterms:W3CDTF">2017-03-28T08:49:00Z</dcterms:created>
  <dcterms:modified xsi:type="dcterms:W3CDTF">2023-04-03T11:07:00Z</dcterms:modified>
</cp:coreProperties>
</file>