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48070" w14:textId="77777777" w:rsidR="00180613" w:rsidRPr="00FD0511" w:rsidRDefault="00180613" w:rsidP="00180613">
      <w:pPr>
        <w:shd w:val="clear" w:color="auto" w:fill="FFFFFF"/>
        <w:ind w:left="5103"/>
        <w:rPr>
          <w:rFonts w:ascii="Times New Roman" w:eastAsia="Times New Roman" w:hAnsi="Times New Roman" w:cs="Times New Roman"/>
          <w:sz w:val="28"/>
          <w:szCs w:val="28"/>
          <w:lang w:val="ru-RU"/>
        </w:rPr>
      </w:pPr>
      <w:r w:rsidRPr="00FD0511">
        <w:rPr>
          <w:rFonts w:ascii="Times New Roman" w:eastAsia="Times New Roman" w:hAnsi="Times New Roman" w:cs="Times New Roman"/>
          <w:sz w:val="28"/>
          <w:szCs w:val="28"/>
        </w:rPr>
        <w:t>ЗАТВЕРДЖУЮ</w:t>
      </w:r>
      <w:r w:rsidRPr="00FD0511">
        <w:rPr>
          <w:rFonts w:ascii="Times New Roman" w:eastAsia="Times New Roman" w:hAnsi="Times New Roman" w:cs="Times New Roman"/>
          <w:sz w:val="28"/>
          <w:szCs w:val="28"/>
        </w:rPr>
        <w:br/>
      </w:r>
      <w:proofErr w:type="spellStart"/>
      <w:r w:rsidRPr="00FD0511">
        <w:rPr>
          <w:rFonts w:ascii="Times New Roman" w:eastAsia="Times New Roman" w:hAnsi="Times New Roman" w:cs="Times New Roman"/>
          <w:sz w:val="28"/>
          <w:szCs w:val="28"/>
          <w:lang w:val="ru-RU"/>
        </w:rPr>
        <w:t>Ужгородський</w:t>
      </w:r>
      <w:proofErr w:type="spellEnd"/>
      <w:r w:rsidRPr="00FD0511">
        <w:rPr>
          <w:rFonts w:ascii="Times New Roman" w:eastAsia="Times New Roman" w:hAnsi="Times New Roman" w:cs="Times New Roman"/>
          <w:sz w:val="28"/>
          <w:szCs w:val="28"/>
          <w:lang w:val="ru-RU"/>
        </w:rPr>
        <w:t xml:space="preserve"> </w:t>
      </w:r>
      <w:proofErr w:type="spellStart"/>
      <w:r w:rsidRPr="00FD0511">
        <w:rPr>
          <w:rFonts w:ascii="Times New Roman" w:eastAsia="Times New Roman" w:hAnsi="Times New Roman" w:cs="Times New Roman"/>
          <w:sz w:val="28"/>
          <w:szCs w:val="28"/>
          <w:lang w:val="ru-RU"/>
        </w:rPr>
        <w:t>міський</w:t>
      </w:r>
      <w:proofErr w:type="spellEnd"/>
      <w:r w:rsidRPr="00FD0511">
        <w:rPr>
          <w:rFonts w:ascii="Times New Roman" w:eastAsia="Times New Roman" w:hAnsi="Times New Roman" w:cs="Times New Roman"/>
          <w:sz w:val="28"/>
          <w:szCs w:val="28"/>
          <w:lang w:val="ru-RU"/>
        </w:rPr>
        <w:t xml:space="preserve"> голова</w:t>
      </w:r>
    </w:p>
    <w:p w14:paraId="28C01976" w14:textId="77777777" w:rsidR="00180613" w:rsidRPr="00FD0511" w:rsidRDefault="00180613" w:rsidP="00180613">
      <w:pPr>
        <w:shd w:val="clear" w:color="auto" w:fill="FFFFFF"/>
        <w:ind w:left="5103"/>
        <w:rPr>
          <w:rFonts w:ascii="Times New Roman" w:eastAsia="Times New Roman" w:hAnsi="Times New Roman" w:cs="Times New Roman"/>
          <w:sz w:val="28"/>
          <w:szCs w:val="28"/>
        </w:rPr>
      </w:pPr>
      <w:r w:rsidRPr="00FD0511">
        <w:rPr>
          <w:rFonts w:ascii="Times New Roman" w:eastAsia="Times New Roman" w:hAnsi="Times New Roman" w:cs="Times New Roman"/>
          <w:sz w:val="28"/>
          <w:szCs w:val="28"/>
        </w:rPr>
        <w:t xml:space="preserve">____________ </w:t>
      </w:r>
      <w:r w:rsidRPr="00FD0511">
        <w:rPr>
          <w:rFonts w:ascii="Times New Roman" w:eastAsia="Times New Roman" w:hAnsi="Times New Roman" w:cs="Times New Roman"/>
          <w:sz w:val="28"/>
          <w:szCs w:val="28"/>
          <w:lang w:val="ru-RU"/>
        </w:rPr>
        <w:t>Богдан АНДР</w:t>
      </w:r>
      <w:r w:rsidRPr="00FD0511">
        <w:rPr>
          <w:rFonts w:ascii="Times New Roman" w:eastAsia="Times New Roman" w:hAnsi="Times New Roman" w:cs="Times New Roman"/>
          <w:sz w:val="28"/>
          <w:szCs w:val="28"/>
        </w:rPr>
        <w:t>ІЇВ</w:t>
      </w:r>
    </w:p>
    <w:p w14:paraId="6C9D965C" w14:textId="77777777" w:rsidR="00180613" w:rsidRPr="00FD0511" w:rsidRDefault="00180613" w:rsidP="00180613">
      <w:pPr>
        <w:shd w:val="clear" w:color="auto" w:fill="FFFFFF"/>
        <w:ind w:left="5103"/>
        <w:rPr>
          <w:rFonts w:ascii="Times New Roman" w:eastAsia="Times New Roman" w:hAnsi="Times New Roman" w:cs="Times New Roman"/>
          <w:sz w:val="28"/>
          <w:szCs w:val="28"/>
        </w:rPr>
      </w:pPr>
      <w:r w:rsidRPr="00FD0511">
        <w:rPr>
          <w:rFonts w:ascii="Times New Roman" w:eastAsia="Times New Roman" w:hAnsi="Times New Roman" w:cs="Times New Roman"/>
          <w:sz w:val="28"/>
          <w:szCs w:val="28"/>
        </w:rPr>
        <w:t>_____________ 202</w:t>
      </w:r>
      <w:r>
        <w:rPr>
          <w:rFonts w:ascii="Times New Roman" w:eastAsia="Times New Roman" w:hAnsi="Times New Roman" w:cs="Times New Roman"/>
          <w:sz w:val="28"/>
          <w:szCs w:val="28"/>
        </w:rPr>
        <w:t>6</w:t>
      </w:r>
      <w:r w:rsidRPr="00FD0511">
        <w:rPr>
          <w:rFonts w:ascii="Times New Roman" w:eastAsia="Times New Roman" w:hAnsi="Times New Roman" w:cs="Times New Roman"/>
          <w:sz w:val="28"/>
          <w:szCs w:val="28"/>
        </w:rPr>
        <w:t xml:space="preserve"> року</w:t>
      </w:r>
    </w:p>
    <w:p w14:paraId="749E4719" w14:textId="77777777" w:rsidR="00180613" w:rsidRPr="007772C3" w:rsidRDefault="00180613" w:rsidP="00180613">
      <w:pPr>
        <w:pBdr>
          <w:top w:val="nil"/>
          <w:left w:val="nil"/>
          <w:bottom w:val="nil"/>
          <w:right w:val="nil"/>
          <w:between w:val="nil"/>
        </w:pBdr>
        <w:jc w:val="center"/>
        <w:rPr>
          <w:rFonts w:ascii="Times New Roman" w:eastAsia="Times New Roman" w:hAnsi="Times New Roman" w:cs="Times New Roman"/>
          <w:b/>
          <w:sz w:val="28"/>
          <w:szCs w:val="28"/>
          <w:u w:val="single"/>
        </w:rPr>
      </w:pPr>
    </w:p>
    <w:p w14:paraId="771A77B3" w14:textId="77777777" w:rsidR="00180613" w:rsidRPr="00B45F12" w:rsidRDefault="00180613" w:rsidP="00180613">
      <w:pPr>
        <w:jc w:val="center"/>
        <w:rPr>
          <w:rFonts w:ascii="Times New Roman" w:eastAsia="Times New Roman" w:hAnsi="Times New Roman" w:cs="Times New Roman"/>
          <w:b/>
          <w:sz w:val="28"/>
          <w:szCs w:val="28"/>
        </w:rPr>
      </w:pPr>
      <w:r w:rsidRPr="00B45F12">
        <w:rPr>
          <w:rFonts w:ascii="Times New Roman" w:eastAsia="Times New Roman" w:hAnsi="Times New Roman" w:cs="Times New Roman"/>
          <w:b/>
          <w:sz w:val="28"/>
          <w:szCs w:val="28"/>
        </w:rPr>
        <w:t>ІНФОРМАЦІЙНА КАРТКА</w:t>
      </w:r>
    </w:p>
    <w:p w14:paraId="4D6F0457" w14:textId="77777777" w:rsidR="00180613" w:rsidRPr="002D5AAF" w:rsidRDefault="00180613" w:rsidP="00180613">
      <w:pPr>
        <w:jc w:val="center"/>
        <w:rPr>
          <w:rFonts w:ascii="Times New Roman" w:eastAsia="Times New Roman" w:hAnsi="Times New Roman" w:cs="Times New Roman"/>
          <w:b/>
          <w:szCs w:val="28"/>
        </w:rPr>
      </w:pPr>
      <w:r w:rsidRPr="002D5AAF">
        <w:rPr>
          <w:rFonts w:ascii="Times New Roman" w:eastAsia="Times New Roman" w:hAnsi="Times New Roman" w:cs="Times New Roman"/>
          <w:b/>
          <w:szCs w:val="28"/>
        </w:rPr>
        <w:t>Адміністративної послуги</w:t>
      </w:r>
    </w:p>
    <w:p w14:paraId="37065041" w14:textId="77777777" w:rsidR="00180613" w:rsidRPr="002D5AAF" w:rsidRDefault="00180613" w:rsidP="00180613">
      <w:pPr>
        <w:jc w:val="center"/>
        <w:rPr>
          <w:rFonts w:ascii="Times New Roman" w:hAnsi="Times New Roman" w:cs="Times New Roman"/>
          <w:b/>
          <w:bCs/>
          <w:sz w:val="28"/>
          <w:szCs w:val="27"/>
        </w:rPr>
      </w:pPr>
      <w:r w:rsidRPr="002D5AAF">
        <w:rPr>
          <w:rFonts w:ascii="Times New Roman" w:hAnsi="Times New Roman" w:cs="Times New Roman"/>
          <w:b/>
          <w:bCs/>
          <w:sz w:val="28"/>
          <w:szCs w:val="27"/>
        </w:rPr>
        <w:t>02540  Взяття на облік для виплати компенсації вартості самостійного санаторно-курортного лікування осіб, стосовно яких встановлено факт позбавле</w:t>
      </w:r>
      <w:r>
        <w:rPr>
          <w:rFonts w:ascii="Times New Roman" w:hAnsi="Times New Roman" w:cs="Times New Roman"/>
          <w:b/>
          <w:bCs/>
          <w:sz w:val="28"/>
          <w:szCs w:val="27"/>
        </w:rPr>
        <w:t xml:space="preserve">ння особистої свободи внаслідок </w:t>
      </w:r>
      <w:r w:rsidRPr="002D5AAF">
        <w:rPr>
          <w:rFonts w:ascii="Times New Roman" w:hAnsi="Times New Roman" w:cs="Times New Roman"/>
          <w:b/>
          <w:bCs/>
          <w:sz w:val="28"/>
          <w:szCs w:val="27"/>
        </w:rPr>
        <w:t>збройної агресії проти України</w:t>
      </w:r>
    </w:p>
    <w:p w14:paraId="08418E81" w14:textId="77777777" w:rsidR="00180613" w:rsidRDefault="00180613" w:rsidP="00180613">
      <w:pPr>
        <w:jc w:val="center"/>
        <w:rPr>
          <w:rFonts w:ascii="Times New Roman" w:eastAsia="Times New Roman" w:hAnsi="Times New Roman" w:cs="Times New Roman"/>
          <w:b/>
          <w:u w:val="single"/>
        </w:rPr>
      </w:pPr>
    </w:p>
    <w:p w14:paraId="5604A9E1" w14:textId="77777777" w:rsidR="00180613" w:rsidRPr="00B45F12" w:rsidRDefault="00180613" w:rsidP="00180613">
      <w:pPr>
        <w:jc w:val="center"/>
        <w:rPr>
          <w:rFonts w:ascii="Times New Roman" w:eastAsia="Times New Roman" w:hAnsi="Times New Roman" w:cs="Times New Roman"/>
          <w:color w:val="0D0D0D"/>
          <w:sz w:val="27"/>
          <w:szCs w:val="27"/>
          <w:lang w:eastAsia="uk-UA"/>
        </w:rPr>
      </w:pPr>
      <w:r w:rsidRPr="00B45F12">
        <w:rPr>
          <w:rFonts w:ascii="Times New Roman" w:eastAsia="Times New Roman" w:hAnsi="Times New Roman" w:cs="Times New Roman"/>
          <w:b/>
          <w:bCs/>
          <w:color w:val="0D0D0D"/>
          <w:sz w:val="28"/>
          <w:szCs w:val="28"/>
          <w:u w:val="single"/>
          <w:lang w:eastAsia="uk-UA"/>
        </w:rPr>
        <w:t>Департамент соціальної політики Ужгородської міської ради</w:t>
      </w:r>
    </w:p>
    <w:p w14:paraId="0BF5ED5D" w14:textId="77777777" w:rsidR="00180613" w:rsidRPr="00B45F12" w:rsidRDefault="00180613" w:rsidP="00180613">
      <w:pPr>
        <w:ind w:right="-371"/>
        <w:jc w:val="center"/>
        <w:rPr>
          <w:rFonts w:ascii="Times New Roman" w:eastAsia="Times New Roman" w:hAnsi="Times New Roman" w:cs="Times New Roman"/>
          <w:color w:val="0D0D0D"/>
          <w:sz w:val="20"/>
          <w:szCs w:val="20"/>
          <w:lang w:eastAsia="uk-UA"/>
        </w:rPr>
      </w:pPr>
      <w:r w:rsidRPr="00B45F12">
        <w:rPr>
          <w:rFonts w:ascii="Times New Roman" w:eastAsia="Times New Roman" w:hAnsi="Times New Roman" w:cs="Times New Roman"/>
          <w:color w:val="0D0D0D"/>
          <w:sz w:val="20"/>
          <w:szCs w:val="20"/>
          <w:lang w:eastAsia="uk-UA"/>
        </w:rPr>
        <w:t>(найменування суб’єкта нада</w:t>
      </w:r>
      <w:r>
        <w:rPr>
          <w:rFonts w:ascii="Times New Roman" w:eastAsia="Times New Roman" w:hAnsi="Times New Roman" w:cs="Times New Roman"/>
          <w:color w:val="0D0D0D"/>
          <w:sz w:val="20"/>
          <w:szCs w:val="20"/>
          <w:lang w:eastAsia="uk-UA"/>
        </w:rPr>
        <w:t>ння адміністративної послуги</w:t>
      </w:r>
      <w:r w:rsidRPr="00B45F12">
        <w:rPr>
          <w:rFonts w:ascii="Times New Roman" w:eastAsia="Times New Roman" w:hAnsi="Times New Roman" w:cs="Times New Roman"/>
          <w:color w:val="0D0D0D"/>
          <w:sz w:val="20"/>
          <w:szCs w:val="20"/>
          <w:lang w:eastAsia="uk-UA"/>
        </w:rPr>
        <w:t>)</w:t>
      </w:r>
    </w:p>
    <w:p w14:paraId="749FCD57" w14:textId="77777777" w:rsidR="00180613" w:rsidRPr="00936014" w:rsidRDefault="00180613" w:rsidP="00180613">
      <w:pPr>
        <w:jc w:val="center"/>
        <w:rPr>
          <w:rFonts w:ascii="Times New Roman" w:eastAsia="Times New Roman" w:hAnsi="Times New Roman" w:cs="Times New Roman"/>
        </w:rPr>
      </w:pPr>
    </w:p>
    <w:tbl>
      <w:tblPr>
        <w:tblW w:w="9781" w:type="dxa"/>
        <w:tblInd w:w="60" w:type="dxa"/>
        <w:tblBorders>
          <w:top w:val="single" w:sz="4" w:space="0" w:color="000000"/>
          <w:left w:val="single" w:sz="4" w:space="0" w:color="000000"/>
          <w:bottom w:val="single" w:sz="4" w:space="0" w:color="000000"/>
          <w:right w:val="single" w:sz="4" w:space="0" w:color="000000"/>
        </w:tblBorders>
        <w:tblLayout w:type="fixed"/>
        <w:tblCellMar>
          <w:top w:w="60" w:type="dxa"/>
          <w:left w:w="60" w:type="dxa"/>
          <w:bottom w:w="60" w:type="dxa"/>
          <w:right w:w="60" w:type="dxa"/>
        </w:tblCellMar>
        <w:tblLook w:val="0000" w:firstRow="0" w:lastRow="0" w:firstColumn="0" w:lastColumn="0" w:noHBand="0" w:noVBand="0"/>
      </w:tblPr>
      <w:tblGrid>
        <w:gridCol w:w="405"/>
        <w:gridCol w:w="3281"/>
        <w:gridCol w:w="6095"/>
      </w:tblGrid>
      <w:tr w:rsidR="00180613" w:rsidRPr="00340F9A" w14:paraId="50F023B3" w14:textId="77777777" w:rsidTr="001240FF">
        <w:tc>
          <w:tcPr>
            <w:tcW w:w="9781" w:type="dxa"/>
            <w:gridSpan w:val="3"/>
            <w:tcBorders>
              <w:top w:val="single" w:sz="6" w:space="0" w:color="000000"/>
              <w:left w:val="single" w:sz="6" w:space="0" w:color="000000"/>
              <w:bottom w:val="single" w:sz="6" w:space="0" w:color="000000"/>
              <w:right w:val="single" w:sz="6" w:space="0" w:color="000000"/>
            </w:tcBorders>
          </w:tcPr>
          <w:p w14:paraId="31958A87" w14:textId="77777777" w:rsidR="00180613" w:rsidRPr="00340F9A" w:rsidRDefault="00180613" w:rsidP="001240FF">
            <w:pPr>
              <w:jc w:val="center"/>
              <w:rPr>
                <w:rFonts w:ascii="Times New Roman" w:eastAsia="Times New Roman" w:hAnsi="Times New Roman" w:cs="Times New Roman"/>
                <w:b/>
                <w:i/>
                <w:sz w:val="28"/>
                <w:szCs w:val="28"/>
              </w:rPr>
            </w:pPr>
            <w:bookmarkStart w:id="0" w:name="bookmark=id.30j0zll" w:colFirst="0" w:colLast="0"/>
            <w:bookmarkEnd w:id="0"/>
            <w:r w:rsidRPr="00340F9A">
              <w:rPr>
                <w:rFonts w:ascii="Times New Roman" w:eastAsia="Times New Roman" w:hAnsi="Times New Roman" w:cs="Times New Roman"/>
                <w:b/>
                <w:sz w:val="28"/>
                <w:szCs w:val="28"/>
              </w:rPr>
              <w:t>Інформація про центр надання адміністративних послуг</w:t>
            </w:r>
          </w:p>
        </w:tc>
      </w:tr>
      <w:tr w:rsidR="00180613" w:rsidRPr="00340F9A" w14:paraId="36EEACBE" w14:textId="77777777" w:rsidTr="001240FF">
        <w:tc>
          <w:tcPr>
            <w:tcW w:w="3686" w:type="dxa"/>
            <w:gridSpan w:val="2"/>
            <w:tcBorders>
              <w:top w:val="single" w:sz="6" w:space="0" w:color="000000"/>
              <w:left w:val="single" w:sz="6" w:space="0" w:color="000000"/>
              <w:bottom w:val="single" w:sz="6" w:space="0" w:color="000000"/>
              <w:right w:val="single" w:sz="4" w:space="0" w:color="auto"/>
            </w:tcBorders>
          </w:tcPr>
          <w:p w14:paraId="27966EE2" w14:textId="77777777" w:rsidR="00180613" w:rsidRPr="00340F9A" w:rsidRDefault="00180613" w:rsidP="001240FF">
            <w:pPr>
              <w:jc w:val="center"/>
              <w:rPr>
                <w:rFonts w:ascii="Times New Roman" w:hAnsi="Times New Roman" w:cs="Times New Roman"/>
                <w:b/>
                <w:sz w:val="28"/>
                <w:szCs w:val="28"/>
                <w:lang w:eastAsia="uk-UA"/>
              </w:rPr>
            </w:pPr>
            <w:r w:rsidRPr="00340F9A">
              <w:rPr>
                <w:rFonts w:ascii="Times New Roman" w:hAnsi="Times New Roman" w:cs="Times New Roman"/>
                <w:sz w:val="28"/>
                <w:szCs w:val="28"/>
              </w:rPr>
              <w:t>Найменування центру надання адміністративної послуги, в якому здійснюється обслуговування суб’єкта звернення</w:t>
            </w:r>
          </w:p>
        </w:tc>
        <w:tc>
          <w:tcPr>
            <w:tcW w:w="6095" w:type="dxa"/>
            <w:tcBorders>
              <w:top w:val="single" w:sz="6" w:space="0" w:color="000000"/>
              <w:left w:val="single" w:sz="4" w:space="0" w:color="auto"/>
              <w:bottom w:val="single" w:sz="6" w:space="0" w:color="000000"/>
              <w:right w:val="single" w:sz="6" w:space="0" w:color="000000"/>
            </w:tcBorders>
            <w:vAlign w:val="center"/>
          </w:tcPr>
          <w:p w14:paraId="51289A4F" w14:textId="77777777" w:rsidR="00180613" w:rsidRPr="00340F9A" w:rsidRDefault="00180613" w:rsidP="001240FF">
            <w:pPr>
              <w:jc w:val="center"/>
              <w:rPr>
                <w:rFonts w:ascii="Times New Roman" w:hAnsi="Times New Roman" w:cs="Times New Roman"/>
                <w:sz w:val="28"/>
                <w:szCs w:val="28"/>
              </w:rPr>
            </w:pPr>
            <w:r w:rsidRPr="00340F9A">
              <w:rPr>
                <w:rFonts w:ascii="Times New Roman" w:hAnsi="Times New Roman" w:cs="Times New Roman"/>
                <w:sz w:val="28"/>
                <w:szCs w:val="28"/>
                <w:lang w:eastAsia="uk-UA"/>
              </w:rPr>
              <w:t>Центр надання адміністративних послуг Департамент</w:t>
            </w:r>
            <w:r w:rsidRPr="00340F9A">
              <w:rPr>
                <w:rFonts w:ascii="Times New Roman" w:hAnsi="Times New Roman" w:cs="Times New Roman"/>
                <w:sz w:val="28"/>
                <w:szCs w:val="28"/>
              </w:rPr>
              <w:t>у</w:t>
            </w:r>
            <w:r w:rsidRPr="00340F9A">
              <w:rPr>
                <w:rFonts w:ascii="Times New Roman" w:hAnsi="Times New Roman" w:cs="Times New Roman"/>
                <w:sz w:val="28"/>
                <w:szCs w:val="28"/>
                <w:lang w:eastAsia="uk-UA"/>
              </w:rPr>
              <w:t xml:space="preserve"> забезпечення надання адміністративних послуг</w:t>
            </w:r>
          </w:p>
          <w:p w14:paraId="1DB4AA1C" w14:textId="77777777" w:rsidR="00180613" w:rsidRPr="00340F9A" w:rsidRDefault="00180613" w:rsidP="001240FF">
            <w:pPr>
              <w:jc w:val="center"/>
              <w:rPr>
                <w:rFonts w:ascii="Times New Roman" w:hAnsi="Times New Roman" w:cs="Times New Roman"/>
                <w:sz w:val="28"/>
                <w:szCs w:val="28"/>
                <w:lang w:eastAsia="uk-UA"/>
              </w:rPr>
            </w:pPr>
            <w:r w:rsidRPr="00340F9A">
              <w:rPr>
                <w:rFonts w:ascii="Times New Roman" w:hAnsi="Times New Roman" w:cs="Times New Roman"/>
                <w:sz w:val="28"/>
                <w:szCs w:val="28"/>
              </w:rPr>
              <w:t>Ужгородської міської ради</w:t>
            </w:r>
          </w:p>
        </w:tc>
      </w:tr>
      <w:tr w:rsidR="00180613" w:rsidRPr="00340F9A" w14:paraId="0765A22B" w14:textId="77777777" w:rsidTr="001240FF">
        <w:tc>
          <w:tcPr>
            <w:tcW w:w="405" w:type="dxa"/>
            <w:tcBorders>
              <w:top w:val="single" w:sz="6" w:space="0" w:color="000000"/>
              <w:left w:val="single" w:sz="6" w:space="0" w:color="000000"/>
              <w:bottom w:val="single" w:sz="6" w:space="0" w:color="000000"/>
              <w:right w:val="single" w:sz="6" w:space="0" w:color="000000"/>
            </w:tcBorders>
          </w:tcPr>
          <w:p w14:paraId="7D65D42E" w14:textId="77777777" w:rsidR="00180613" w:rsidRPr="00340F9A" w:rsidRDefault="00180613" w:rsidP="001240FF">
            <w:pPr>
              <w:jc w:val="center"/>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t>1</w:t>
            </w:r>
          </w:p>
        </w:tc>
        <w:tc>
          <w:tcPr>
            <w:tcW w:w="3281" w:type="dxa"/>
            <w:tcBorders>
              <w:top w:val="outset" w:sz="6" w:space="0" w:color="000000"/>
              <w:left w:val="outset" w:sz="6" w:space="0" w:color="000000"/>
              <w:bottom w:val="outset" w:sz="6" w:space="0" w:color="000000"/>
              <w:right w:val="single" w:sz="4" w:space="0" w:color="auto"/>
            </w:tcBorders>
          </w:tcPr>
          <w:p w14:paraId="4689DCC6" w14:textId="77777777" w:rsidR="00180613" w:rsidRPr="00340F9A" w:rsidRDefault="00180613" w:rsidP="001240FF">
            <w:pPr>
              <w:jc w:val="center"/>
              <w:rPr>
                <w:rFonts w:ascii="Times New Roman" w:hAnsi="Times New Roman" w:cs="Times New Roman"/>
                <w:sz w:val="28"/>
                <w:szCs w:val="28"/>
                <w:lang w:eastAsia="uk-UA"/>
              </w:rPr>
            </w:pPr>
            <w:r w:rsidRPr="00340F9A">
              <w:rPr>
                <w:rFonts w:ascii="Times New Roman" w:hAnsi="Times New Roman" w:cs="Times New Roman"/>
                <w:sz w:val="28"/>
                <w:szCs w:val="28"/>
              </w:rPr>
              <w:t>Місцезнаходження суб’єкта надання адміністративної послуги</w:t>
            </w:r>
          </w:p>
        </w:tc>
        <w:tc>
          <w:tcPr>
            <w:tcW w:w="6095" w:type="dxa"/>
            <w:tcBorders>
              <w:top w:val="outset" w:sz="6" w:space="0" w:color="000000"/>
              <w:left w:val="single" w:sz="4" w:space="0" w:color="auto"/>
              <w:bottom w:val="outset" w:sz="6" w:space="0" w:color="000000"/>
              <w:right w:val="outset" w:sz="6" w:space="0" w:color="000000"/>
            </w:tcBorders>
            <w:vAlign w:val="center"/>
          </w:tcPr>
          <w:p w14:paraId="31E77FB5" w14:textId="77777777" w:rsidR="00180613" w:rsidRPr="00340F9A" w:rsidRDefault="00180613" w:rsidP="001240FF">
            <w:pPr>
              <w:jc w:val="center"/>
              <w:rPr>
                <w:rFonts w:ascii="Times New Roman" w:hAnsi="Times New Roman" w:cs="Times New Roman"/>
                <w:sz w:val="28"/>
                <w:szCs w:val="28"/>
              </w:rPr>
            </w:pPr>
            <w:r w:rsidRPr="00340F9A">
              <w:rPr>
                <w:rFonts w:ascii="Times New Roman" w:hAnsi="Times New Roman" w:cs="Times New Roman"/>
                <w:sz w:val="28"/>
                <w:szCs w:val="28"/>
              </w:rPr>
              <w:t>88000, Закарпатська область, м. Ужгород:</w:t>
            </w:r>
          </w:p>
          <w:p w14:paraId="191B0C30" w14:textId="77777777" w:rsidR="00180613" w:rsidRPr="00340F9A" w:rsidRDefault="00180613" w:rsidP="001240FF">
            <w:pPr>
              <w:jc w:val="center"/>
              <w:rPr>
                <w:rFonts w:ascii="Times New Roman" w:hAnsi="Times New Roman" w:cs="Times New Roman"/>
                <w:sz w:val="28"/>
                <w:szCs w:val="28"/>
              </w:rPr>
            </w:pPr>
            <w:proofErr w:type="spellStart"/>
            <w:r w:rsidRPr="00340F9A">
              <w:rPr>
                <w:rFonts w:ascii="Times New Roman" w:hAnsi="Times New Roman" w:cs="Times New Roman"/>
                <w:sz w:val="28"/>
                <w:szCs w:val="28"/>
              </w:rPr>
              <w:t>пл</w:t>
            </w:r>
            <w:proofErr w:type="spellEnd"/>
            <w:r w:rsidRPr="00340F9A">
              <w:rPr>
                <w:rFonts w:ascii="Times New Roman" w:hAnsi="Times New Roman" w:cs="Times New Roman"/>
                <w:sz w:val="28"/>
                <w:szCs w:val="28"/>
              </w:rPr>
              <w:t>. Ш. Петефі, 24, 1й поверх;</w:t>
            </w:r>
          </w:p>
          <w:p w14:paraId="3DAF4137" w14:textId="77777777" w:rsidR="00180613" w:rsidRPr="00340F9A" w:rsidRDefault="00180613" w:rsidP="001240FF">
            <w:pPr>
              <w:jc w:val="center"/>
              <w:rPr>
                <w:rFonts w:ascii="Times New Roman" w:hAnsi="Times New Roman" w:cs="Times New Roman"/>
                <w:sz w:val="28"/>
                <w:szCs w:val="28"/>
              </w:rPr>
            </w:pPr>
            <w:proofErr w:type="spellStart"/>
            <w:r w:rsidRPr="00340F9A">
              <w:rPr>
                <w:rFonts w:ascii="Times New Roman" w:hAnsi="Times New Roman" w:cs="Times New Roman"/>
                <w:sz w:val="28"/>
                <w:szCs w:val="28"/>
              </w:rPr>
              <w:t>пл</w:t>
            </w:r>
            <w:proofErr w:type="spellEnd"/>
            <w:r w:rsidRPr="00340F9A">
              <w:rPr>
                <w:rFonts w:ascii="Times New Roman" w:hAnsi="Times New Roman" w:cs="Times New Roman"/>
                <w:sz w:val="28"/>
                <w:szCs w:val="28"/>
              </w:rPr>
              <w:t>. Поштова, 3, перший поверх</w:t>
            </w:r>
          </w:p>
        </w:tc>
      </w:tr>
      <w:tr w:rsidR="00180613" w:rsidRPr="00340F9A" w14:paraId="6B83B39B" w14:textId="77777777" w:rsidTr="001240FF">
        <w:trPr>
          <w:trHeight w:val="1023"/>
        </w:trPr>
        <w:tc>
          <w:tcPr>
            <w:tcW w:w="405" w:type="dxa"/>
            <w:tcBorders>
              <w:top w:val="single" w:sz="6" w:space="0" w:color="000000"/>
              <w:left w:val="single" w:sz="6" w:space="0" w:color="000000"/>
              <w:bottom w:val="single" w:sz="6" w:space="0" w:color="000000"/>
              <w:right w:val="single" w:sz="6" w:space="0" w:color="000000"/>
            </w:tcBorders>
          </w:tcPr>
          <w:p w14:paraId="610AEE29" w14:textId="77777777" w:rsidR="00180613" w:rsidRPr="00340F9A" w:rsidRDefault="00180613" w:rsidP="001240FF">
            <w:pPr>
              <w:jc w:val="center"/>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t>2</w:t>
            </w:r>
          </w:p>
        </w:tc>
        <w:tc>
          <w:tcPr>
            <w:tcW w:w="3281" w:type="dxa"/>
            <w:tcBorders>
              <w:top w:val="outset" w:sz="6" w:space="0" w:color="000000"/>
              <w:left w:val="outset" w:sz="6" w:space="0" w:color="000000"/>
              <w:bottom w:val="outset" w:sz="6" w:space="0" w:color="000000"/>
              <w:right w:val="outset" w:sz="6" w:space="0" w:color="000000"/>
            </w:tcBorders>
          </w:tcPr>
          <w:p w14:paraId="7B5F90FA" w14:textId="77777777" w:rsidR="00180613" w:rsidRPr="00340F9A" w:rsidRDefault="00180613" w:rsidP="001240FF">
            <w:pPr>
              <w:jc w:val="center"/>
              <w:rPr>
                <w:rFonts w:ascii="Times New Roman" w:hAnsi="Times New Roman" w:cs="Times New Roman"/>
                <w:sz w:val="28"/>
                <w:szCs w:val="28"/>
                <w:lang w:eastAsia="uk-UA"/>
              </w:rPr>
            </w:pPr>
            <w:r w:rsidRPr="00340F9A">
              <w:rPr>
                <w:rFonts w:ascii="Times New Roman" w:hAnsi="Times New Roman" w:cs="Times New Roman"/>
                <w:sz w:val="28"/>
                <w:szCs w:val="28"/>
              </w:rPr>
              <w:t>Інформація щодо режиму роботи суб’єкта надання адміністративної послуги</w:t>
            </w:r>
          </w:p>
        </w:tc>
        <w:tc>
          <w:tcPr>
            <w:tcW w:w="6095" w:type="dxa"/>
            <w:tcBorders>
              <w:top w:val="outset" w:sz="6" w:space="0" w:color="000000"/>
              <w:left w:val="outset" w:sz="6" w:space="0" w:color="000000"/>
              <w:bottom w:val="outset" w:sz="6" w:space="0" w:color="000000"/>
              <w:right w:val="outset" w:sz="6" w:space="0" w:color="000000"/>
            </w:tcBorders>
            <w:vAlign w:val="center"/>
          </w:tcPr>
          <w:p w14:paraId="1C49D137" w14:textId="77777777" w:rsidR="00180613" w:rsidRPr="00340F9A" w:rsidRDefault="00180613" w:rsidP="001240FF">
            <w:pPr>
              <w:contextualSpacing/>
              <w:jc w:val="center"/>
              <w:rPr>
                <w:rFonts w:ascii="Times New Roman" w:hAnsi="Times New Roman" w:cs="Times New Roman"/>
                <w:sz w:val="28"/>
                <w:szCs w:val="28"/>
                <w:u w:val="single"/>
              </w:rPr>
            </w:pPr>
            <w:r w:rsidRPr="00340F9A">
              <w:rPr>
                <w:rFonts w:ascii="Times New Roman" w:hAnsi="Times New Roman" w:cs="Times New Roman"/>
                <w:b/>
                <w:bCs/>
                <w:sz w:val="28"/>
                <w:szCs w:val="28"/>
                <w:u w:val="single"/>
              </w:rPr>
              <w:t>Розпорядок роботи ЦНАП:</w:t>
            </w:r>
          </w:p>
          <w:p w14:paraId="56EBF156" w14:textId="77777777" w:rsidR="00180613" w:rsidRPr="00340F9A" w:rsidRDefault="00180613" w:rsidP="001240FF">
            <w:pPr>
              <w:contextualSpacing/>
              <w:jc w:val="center"/>
              <w:rPr>
                <w:rFonts w:ascii="Times New Roman" w:hAnsi="Times New Roman" w:cs="Times New Roman"/>
                <w:sz w:val="28"/>
                <w:szCs w:val="28"/>
              </w:rPr>
            </w:pPr>
            <w:r w:rsidRPr="00340F9A">
              <w:rPr>
                <w:rFonts w:ascii="Times New Roman" w:hAnsi="Times New Roman" w:cs="Times New Roman"/>
                <w:sz w:val="28"/>
                <w:szCs w:val="28"/>
              </w:rPr>
              <w:t>Понеділок, вівторок, четвер: 8:00 – 17:00;</w:t>
            </w:r>
          </w:p>
          <w:p w14:paraId="34965F96" w14:textId="77777777" w:rsidR="00180613" w:rsidRPr="00340F9A" w:rsidRDefault="00180613" w:rsidP="001240FF">
            <w:pPr>
              <w:contextualSpacing/>
              <w:jc w:val="center"/>
              <w:rPr>
                <w:rFonts w:ascii="Times New Roman" w:hAnsi="Times New Roman" w:cs="Times New Roman"/>
                <w:sz w:val="28"/>
                <w:szCs w:val="28"/>
              </w:rPr>
            </w:pPr>
            <w:r w:rsidRPr="00340F9A">
              <w:rPr>
                <w:rFonts w:ascii="Times New Roman" w:hAnsi="Times New Roman" w:cs="Times New Roman"/>
                <w:sz w:val="28"/>
                <w:szCs w:val="28"/>
              </w:rPr>
              <w:t>Середа – 8:00 – 20: 00;</w:t>
            </w:r>
          </w:p>
          <w:p w14:paraId="07DDD430" w14:textId="77777777" w:rsidR="00180613" w:rsidRPr="00340F9A" w:rsidRDefault="00180613" w:rsidP="001240FF">
            <w:pPr>
              <w:contextualSpacing/>
              <w:jc w:val="center"/>
              <w:rPr>
                <w:rFonts w:ascii="Times New Roman" w:hAnsi="Times New Roman" w:cs="Times New Roman"/>
                <w:sz w:val="28"/>
                <w:szCs w:val="28"/>
              </w:rPr>
            </w:pPr>
            <w:r w:rsidRPr="00340F9A">
              <w:rPr>
                <w:rFonts w:ascii="Times New Roman" w:hAnsi="Times New Roman" w:cs="Times New Roman"/>
                <w:sz w:val="28"/>
                <w:szCs w:val="28"/>
              </w:rPr>
              <w:t>П'ятниця, субота – 8:00 – 14:00;</w:t>
            </w:r>
          </w:p>
          <w:p w14:paraId="6421EEFB" w14:textId="77777777" w:rsidR="00180613" w:rsidRPr="00340F9A" w:rsidRDefault="00180613" w:rsidP="001240FF">
            <w:pPr>
              <w:contextualSpacing/>
              <w:jc w:val="center"/>
              <w:rPr>
                <w:rFonts w:ascii="Times New Roman" w:hAnsi="Times New Roman" w:cs="Times New Roman"/>
                <w:sz w:val="28"/>
                <w:szCs w:val="28"/>
                <w:u w:val="single"/>
              </w:rPr>
            </w:pPr>
            <w:r w:rsidRPr="00340F9A">
              <w:rPr>
                <w:rFonts w:ascii="Times New Roman" w:hAnsi="Times New Roman" w:cs="Times New Roman"/>
                <w:b/>
                <w:bCs/>
                <w:sz w:val="28"/>
                <w:szCs w:val="28"/>
                <w:u w:val="single"/>
              </w:rPr>
              <w:t>Графік прийому громадян ЦНАП:</w:t>
            </w:r>
          </w:p>
          <w:p w14:paraId="04DA0035" w14:textId="77777777" w:rsidR="00180613" w:rsidRPr="00340F9A" w:rsidRDefault="00180613" w:rsidP="001240FF">
            <w:pPr>
              <w:contextualSpacing/>
              <w:jc w:val="center"/>
              <w:rPr>
                <w:rFonts w:ascii="Times New Roman" w:hAnsi="Times New Roman" w:cs="Times New Roman"/>
                <w:sz w:val="28"/>
                <w:szCs w:val="28"/>
              </w:rPr>
            </w:pPr>
            <w:r w:rsidRPr="00340F9A">
              <w:rPr>
                <w:rFonts w:ascii="Times New Roman" w:hAnsi="Times New Roman" w:cs="Times New Roman"/>
                <w:sz w:val="28"/>
                <w:szCs w:val="28"/>
              </w:rPr>
              <w:t>Понеділок, вівторок, четвер – з 8:30 – 16:30;</w:t>
            </w:r>
          </w:p>
          <w:p w14:paraId="3A46AFBF" w14:textId="77777777" w:rsidR="00180613" w:rsidRPr="00340F9A" w:rsidRDefault="00180613" w:rsidP="001240FF">
            <w:pPr>
              <w:contextualSpacing/>
              <w:jc w:val="center"/>
              <w:rPr>
                <w:rFonts w:ascii="Times New Roman" w:hAnsi="Times New Roman" w:cs="Times New Roman"/>
                <w:sz w:val="28"/>
                <w:szCs w:val="28"/>
              </w:rPr>
            </w:pPr>
            <w:r w:rsidRPr="00340F9A">
              <w:rPr>
                <w:rFonts w:ascii="Times New Roman" w:hAnsi="Times New Roman" w:cs="Times New Roman"/>
                <w:sz w:val="28"/>
                <w:szCs w:val="28"/>
              </w:rPr>
              <w:t>Середа – 8:30 – 19:30;</w:t>
            </w:r>
          </w:p>
          <w:p w14:paraId="44D0F898" w14:textId="77777777" w:rsidR="00180613" w:rsidRPr="00340F9A" w:rsidRDefault="00180613" w:rsidP="001240FF">
            <w:pPr>
              <w:contextualSpacing/>
              <w:jc w:val="center"/>
              <w:rPr>
                <w:rFonts w:ascii="Times New Roman" w:hAnsi="Times New Roman" w:cs="Times New Roman"/>
                <w:sz w:val="28"/>
                <w:szCs w:val="28"/>
              </w:rPr>
            </w:pPr>
            <w:r w:rsidRPr="00340F9A">
              <w:rPr>
                <w:rFonts w:ascii="Times New Roman" w:hAnsi="Times New Roman" w:cs="Times New Roman"/>
                <w:sz w:val="28"/>
                <w:szCs w:val="28"/>
              </w:rPr>
              <w:t>П'ятниця, субота – з 8:30 – 13:30.</w:t>
            </w:r>
          </w:p>
          <w:p w14:paraId="1FDDC0A1" w14:textId="77777777" w:rsidR="00180613" w:rsidRPr="00340F9A" w:rsidRDefault="00180613" w:rsidP="001240FF">
            <w:pPr>
              <w:contextualSpacing/>
              <w:jc w:val="center"/>
              <w:rPr>
                <w:rFonts w:ascii="Times New Roman" w:hAnsi="Times New Roman" w:cs="Times New Roman"/>
                <w:b/>
                <w:sz w:val="28"/>
                <w:szCs w:val="28"/>
              </w:rPr>
            </w:pPr>
            <w:r w:rsidRPr="00340F9A">
              <w:rPr>
                <w:rFonts w:ascii="Times New Roman" w:hAnsi="Times New Roman" w:cs="Times New Roman"/>
                <w:b/>
                <w:sz w:val="28"/>
                <w:szCs w:val="28"/>
              </w:rPr>
              <w:t>Без перерви на обід.</w:t>
            </w:r>
          </w:p>
          <w:p w14:paraId="19339910" w14:textId="77777777" w:rsidR="00180613" w:rsidRPr="00340F9A" w:rsidRDefault="00180613" w:rsidP="001240FF">
            <w:pPr>
              <w:jc w:val="center"/>
              <w:rPr>
                <w:rFonts w:ascii="Times New Roman" w:hAnsi="Times New Roman" w:cs="Times New Roman"/>
                <w:sz w:val="28"/>
                <w:szCs w:val="28"/>
              </w:rPr>
            </w:pPr>
            <w:r w:rsidRPr="00340F9A">
              <w:rPr>
                <w:rFonts w:ascii="Times New Roman" w:hAnsi="Times New Roman" w:cs="Times New Roman"/>
                <w:b/>
                <w:bCs/>
                <w:sz w:val="28"/>
                <w:szCs w:val="28"/>
              </w:rPr>
              <w:t>Вихідний день</w:t>
            </w:r>
            <w:r w:rsidRPr="00340F9A">
              <w:rPr>
                <w:rFonts w:ascii="Times New Roman" w:hAnsi="Times New Roman" w:cs="Times New Roman"/>
                <w:sz w:val="28"/>
                <w:szCs w:val="28"/>
              </w:rPr>
              <w:t> – неділя.</w:t>
            </w:r>
          </w:p>
        </w:tc>
      </w:tr>
      <w:tr w:rsidR="00180613" w:rsidRPr="00340F9A" w14:paraId="674587FF" w14:textId="77777777" w:rsidTr="001240FF">
        <w:tc>
          <w:tcPr>
            <w:tcW w:w="405" w:type="dxa"/>
            <w:tcBorders>
              <w:top w:val="single" w:sz="6" w:space="0" w:color="000000"/>
              <w:left w:val="single" w:sz="6" w:space="0" w:color="000000"/>
              <w:bottom w:val="single" w:sz="6" w:space="0" w:color="000000"/>
              <w:right w:val="single" w:sz="6" w:space="0" w:color="000000"/>
            </w:tcBorders>
          </w:tcPr>
          <w:p w14:paraId="368E3560" w14:textId="77777777" w:rsidR="00180613" w:rsidRPr="00340F9A" w:rsidRDefault="00180613" w:rsidP="001240FF">
            <w:pPr>
              <w:jc w:val="center"/>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t>3</w:t>
            </w:r>
          </w:p>
        </w:tc>
        <w:tc>
          <w:tcPr>
            <w:tcW w:w="3281" w:type="dxa"/>
            <w:tcBorders>
              <w:top w:val="outset" w:sz="6" w:space="0" w:color="000000"/>
              <w:left w:val="outset" w:sz="6" w:space="0" w:color="000000"/>
              <w:bottom w:val="outset" w:sz="6" w:space="0" w:color="000000"/>
              <w:right w:val="outset" w:sz="6" w:space="0" w:color="000000"/>
            </w:tcBorders>
          </w:tcPr>
          <w:p w14:paraId="08A2654B" w14:textId="77777777" w:rsidR="00180613" w:rsidRPr="00340F9A" w:rsidRDefault="00180613" w:rsidP="001240FF">
            <w:pPr>
              <w:jc w:val="center"/>
              <w:rPr>
                <w:rFonts w:ascii="Times New Roman" w:hAnsi="Times New Roman" w:cs="Times New Roman"/>
                <w:sz w:val="28"/>
                <w:szCs w:val="28"/>
                <w:lang w:eastAsia="uk-UA"/>
              </w:rPr>
            </w:pPr>
            <w:r w:rsidRPr="00340F9A">
              <w:rPr>
                <w:rFonts w:ascii="Times New Roman" w:hAnsi="Times New Roman" w:cs="Times New Roman"/>
                <w:sz w:val="28"/>
                <w:szCs w:val="28"/>
              </w:rPr>
              <w:t xml:space="preserve">Телефон/факс (довідки), адреса електронної пошти та </w:t>
            </w:r>
            <w:r w:rsidRPr="00340F9A">
              <w:rPr>
                <w:rStyle w:val="spelle"/>
                <w:rFonts w:ascii="Times New Roman" w:hAnsi="Times New Roman"/>
                <w:sz w:val="28"/>
                <w:szCs w:val="28"/>
              </w:rPr>
              <w:t>веб-сайт</w:t>
            </w:r>
            <w:r w:rsidRPr="00340F9A">
              <w:rPr>
                <w:rFonts w:ascii="Times New Roman" w:hAnsi="Times New Roman" w:cs="Times New Roman"/>
                <w:sz w:val="28"/>
                <w:szCs w:val="28"/>
              </w:rPr>
              <w:t xml:space="preserve"> суб’єкта надання адміністративної послуги</w:t>
            </w:r>
          </w:p>
        </w:tc>
        <w:tc>
          <w:tcPr>
            <w:tcW w:w="6095" w:type="dxa"/>
            <w:tcBorders>
              <w:top w:val="outset" w:sz="6" w:space="0" w:color="000000"/>
              <w:left w:val="outset" w:sz="6" w:space="0" w:color="000000"/>
              <w:bottom w:val="outset" w:sz="6" w:space="0" w:color="000000"/>
              <w:right w:val="outset" w:sz="6" w:space="0" w:color="000000"/>
            </w:tcBorders>
            <w:vAlign w:val="center"/>
          </w:tcPr>
          <w:p w14:paraId="59149150" w14:textId="77777777" w:rsidR="00180613" w:rsidRPr="00340F9A" w:rsidRDefault="00180613" w:rsidP="001240FF">
            <w:pPr>
              <w:jc w:val="center"/>
              <w:rPr>
                <w:rFonts w:ascii="Times New Roman" w:hAnsi="Times New Roman" w:cs="Times New Roman"/>
                <w:sz w:val="28"/>
                <w:szCs w:val="28"/>
              </w:rPr>
            </w:pPr>
            <w:r w:rsidRPr="00340F9A">
              <w:rPr>
                <w:rFonts w:ascii="Times New Roman" w:hAnsi="Times New Roman" w:cs="Times New Roman"/>
                <w:sz w:val="28"/>
                <w:szCs w:val="28"/>
              </w:rPr>
              <w:t>(0312) 63-01-04; (0312) 42-80-28</w:t>
            </w:r>
          </w:p>
          <w:p w14:paraId="05178435" w14:textId="77777777" w:rsidR="00180613" w:rsidRPr="00340F9A" w:rsidRDefault="00180613" w:rsidP="001240FF">
            <w:pPr>
              <w:jc w:val="center"/>
              <w:rPr>
                <w:rFonts w:ascii="Times New Roman" w:hAnsi="Times New Roman" w:cs="Times New Roman"/>
                <w:sz w:val="28"/>
                <w:szCs w:val="28"/>
              </w:rPr>
            </w:pPr>
            <w:r w:rsidRPr="00340F9A">
              <w:rPr>
                <w:rFonts w:ascii="Times New Roman" w:hAnsi="Times New Roman" w:cs="Times New Roman"/>
                <w:sz w:val="28"/>
                <w:szCs w:val="28"/>
              </w:rPr>
              <w:t>e-</w:t>
            </w:r>
            <w:proofErr w:type="spellStart"/>
            <w:r w:rsidRPr="00340F9A">
              <w:rPr>
                <w:rFonts w:ascii="Times New Roman" w:hAnsi="Times New Roman" w:cs="Times New Roman"/>
                <w:sz w:val="28"/>
                <w:szCs w:val="28"/>
              </w:rPr>
              <w:t>mail</w:t>
            </w:r>
            <w:proofErr w:type="spellEnd"/>
            <w:r w:rsidRPr="00340F9A">
              <w:rPr>
                <w:rFonts w:ascii="Times New Roman" w:hAnsi="Times New Roman" w:cs="Times New Roman"/>
                <w:sz w:val="28"/>
                <w:szCs w:val="28"/>
              </w:rPr>
              <w:t xml:space="preserve">: </w:t>
            </w:r>
            <w:hyperlink r:id="rId9" w:history="1">
              <w:r w:rsidRPr="00340F9A">
                <w:rPr>
                  <w:rFonts w:ascii="Times New Roman" w:hAnsi="Times New Roman" w:cs="Times New Roman"/>
                  <w:sz w:val="28"/>
                  <w:szCs w:val="28"/>
                </w:rPr>
                <w:t>cnap@rada-uzhgorod.gov.ua</w:t>
              </w:r>
            </w:hyperlink>
          </w:p>
          <w:p w14:paraId="72378612" w14:textId="77777777" w:rsidR="00180613" w:rsidRPr="00340F9A" w:rsidRDefault="00180613" w:rsidP="001240FF">
            <w:pPr>
              <w:jc w:val="center"/>
              <w:rPr>
                <w:rFonts w:ascii="Times New Roman" w:hAnsi="Times New Roman" w:cs="Times New Roman"/>
                <w:sz w:val="28"/>
                <w:szCs w:val="28"/>
              </w:rPr>
            </w:pPr>
            <w:r w:rsidRPr="00340F9A">
              <w:rPr>
                <w:rFonts w:ascii="Times New Roman" w:hAnsi="Times New Roman" w:cs="Times New Roman"/>
                <w:sz w:val="28"/>
                <w:szCs w:val="28"/>
              </w:rPr>
              <w:t>https://rada-uzhgorod.gov.ua</w:t>
            </w:r>
          </w:p>
          <w:p w14:paraId="571F4FCE" w14:textId="77777777" w:rsidR="00180613" w:rsidRPr="00340F9A" w:rsidRDefault="00180613" w:rsidP="001240FF">
            <w:pPr>
              <w:jc w:val="center"/>
              <w:rPr>
                <w:rFonts w:ascii="Times New Roman" w:hAnsi="Times New Roman" w:cs="Times New Roman"/>
                <w:sz w:val="28"/>
                <w:szCs w:val="28"/>
              </w:rPr>
            </w:pPr>
          </w:p>
        </w:tc>
      </w:tr>
      <w:tr w:rsidR="00180613" w:rsidRPr="00340F9A" w14:paraId="36E02B61" w14:textId="77777777" w:rsidTr="001240FF">
        <w:tc>
          <w:tcPr>
            <w:tcW w:w="9781" w:type="dxa"/>
            <w:gridSpan w:val="3"/>
            <w:tcBorders>
              <w:top w:val="single" w:sz="6" w:space="0" w:color="000000"/>
              <w:left w:val="single" w:sz="6" w:space="0" w:color="000000"/>
              <w:bottom w:val="single" w:sz="6" w:space="0" w:color="000000"/>
              <w:right w:val="single" w:sz="6" w:space="0" w:color="000000"/>
            </w:tcBorders>
          </w:tcPr>
          <w:p w14:paraId="717F2CA2" w14:textId="77777777" w:rsidR="00180613" w:rsidRPr="00340F9A" w:rsidRDefault="00180613" w:rsidP="001240FF">
            <w:pPr>
              <w:jc w:val="center"/>
              <w:rPr>
                <w:rFonts w:ascii="Times New Roman" w:eastAsia="Times New Roman" w:hAnsi="Times New Roman" w:cs="Times New Roman"/>
                <w:b/>
                <w:sz w:val="28"/>
                <w:szCs w:val="28"/>
              </w:rPr>
            </w:pPr>
            <w:r w:rsidRPr="00340F9A">
              <w:rPr>
                <w:rFonts w:ascii="Times New Roman" w:eastAsia="Times New Roman" w:hAnsi="Times New Roman" w:cs="Times New Roman"/>
                <w:b/>
                <w:sz w:val="28"/>
                <w:szCs w:val="28"/>
              </w:rPr>
              <w:t>Нормативні акти, якими регламентується надання адміністративної послуги</w:t>
            </w:r>
          </w:p>
        </w:tc>
      </w:tr>
      <w:tr w:rsidR="00180613" w:rsidRPr="00340F9A" w14:paraId="174406B7" w14:textId="77777777" w:rsidTr="001240FF">
        <w:trPr>
          <w:trHeight w:val="942"/>
        </w:trPr>
        <w:tc>
          <w:tcPr>
            <w:tcW w:w="405" w:type="dxa"/>
            <w:tcBorders>
              <w:top w:val="single" w:sz="6" w:space="0" w:color="000000"/>
              <w:left w:val="single" w:sz="6" w:space="0" w:color="000000"/>
              <w:bottom w:val="single" w:sz="6" w:space="0" w:color="000000"/>
              <w:right w:val="single" w:sz="6" w:space="0" w:color="000000"/>
            </w:tcBorders>
          </w:tcPr>
          <w:p w14:paraId="50ECEAB3" w14:textId="77777777" w:rsidR="00180613" w:rsidRPr="00340F9A" w:rsidRDefault="00180613" w:rsidP="001240FF">
            <w:pPr>
              <w:jc w:val="center"/>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t>4</w:t>
            </w:r>
          </w:p>
        </w:tc>
        <w:tc>
          <w:tcPr>
            <w:tcW w:w="3281" w:type="dxa"/>
            <w:tcBorders>
              <w:top w:val="single" w:sz="6" w:space="0" w:color="000000"/>
              <w:left w:val="single" w:sz="6" w:space="0" w:color="000000"/>
              <w:bottom w:val="single" w:sz="6" w:space="0" w:color="000000"/>
              <w:right w:val="single" w:sz="6" w:space="0" w:color="000000"/>
            </w:tcBorders>
          </w:tcPr>
          <w:p w14:paraId="2BF4B34A" w14:textId="77777777" w:rsidR="00180613" w:rsidRPr="00340F9A" w:rsidRDefault="00180613" w:rsidP="001240FF">
            <w:pPr>
              <w:jc w:val="center"/>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t>Закони України</w:t>
            </w:r>
          </w:p>
        </w:tc>
        <w:tc>
          <w:tcPr>
            <w:tcW w:w="6095" w:type="dxa"/>
            <w:tcBorders>
              <w:top w:val="single" w:sz="6" w:space="0" w:color="000000"/>
              <w:left w:val="single" w:sz="6" w:space="0" w:color="000000"/>
              <w:bottom w:val="single" w:sz="6" w:space="0" w:color="000000"/>
              <w:right w:val="single" w:sz="6" w:space="0" w:color="000000"/>
            </w:tcBorders>
          </w:tcPr>
          <w:p w14:paraId="658EE4B0" w14:textId="77777777" w:rsidR="00180613" w:rsidRPr="00340F9A" w:rsidRDefault="00180613" w:rsidP="001240FF">
            <w:pPr>
              <w:jc w:val="both"/>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t xml:space="preserve"> Закон України „Про соціальний і правовий захист осіб, стосовно яких встановлено факт позбавлення особистої свободи внаслідок </w:t>
            </w:r>
            <w:r w:rsidRPr="00340F9A">
              <w:rPr>
                <w:rFonts w:ascii="Times New Roman" w:eastAsia="Times New Roman" w:hAnsi="Times New Roman" w:cs="Times New Roman"/>
                <w:sz w:val="28"/>
                <w:szCs w:val="28"/>
              </w:rPr>
              <w:lastRenderedPageBreak/>
              <w:t>збройної агресії проти України, та членів їхніх сімей” від 26.01.2022 № 2010-ІХ</w:t>
            </w:r>
          </w:p>
          <w:p w14:paraId="35E826BB" w14:textId="77777777" w:rsidR="00180613" w:rsidRPr="00340F9A" w:rsidRDefault="00180613" w:rsidP="001240FF">
            <w:pPr>
              <w:jc w:val="both"/>
              <w:rPr>
                <w:rFonts w:ascii="Times New Roman" w:eastAsia="Times New Roman" w:hAnsi="Times New Roman" w:cs="Times New Roman"/>
                <w:color w:val="0D0D0D"/>
                <w:sz w:val="28"/>
                <w:szCs w:val="28"/>
                <w:lang w:eastAsia="uk-UA"/>
              </w:rPr>
            </w:pPr>
            <w:r w:rsidRPr="00340F9A">
              <w:rPr>
                <w:rFonts w:ascii="Times New Roman" w:eastAsia="Times New Roman" w:hAnsi="Times New Roman" w:cs="Times New Roman"/>
                <w:color w:val="0D0D0D"/>
                <w:sz w:val="28"/>
                <w:szCs w:val="28"/>
                <w:lang w:eastAsia="uk-UA"/>
              </w:rPr>
              <w:t>Закон України “Про адміністративну процедуру”</w:t>
            </w:r>
          </w:p>
          <w:p w14:paraId="262291E7" w14:textId="77777777" w:rsidR="00180613" w:rsidRPr="00340F9A" w:rsidRDefault="00180613" w:rsidP="001240FF">
            <w:pPr>
              <w:jc w:val="both"/>
              <w:rPr>
                <w:rFonts w:ascii="Times New Roman" w:eastAsia="Times New Roman" w:hAnsi="Times New Roman" w:cs="Times New Roman"/>
                <w:color w:val="0D0D0D"/>
                <w:sz w:val="28"/>
                <w:szCs w:val="28"/>
                <w:lang w:eastAsia="uk-UA"/>
              </w:rPr>
            </w:pPr>
            <w:r w:rsidRPr="00340F9A">
              <w:rPr>
                <w:rFonts w:ascii="Times New Roman" w:eastAsia="Times New Roman" w:hAnsi="Times New Roman" w:cs="Times New Roman"/>
                <w:color w:val="0D0D0D"/>
                <w:sz w:val="28"/>
                <w:szCs w:val="28"/>
                <w:lang w:eastAsia="uk-UA"/>
              </w:rPr>
              <w:t>Закон України “Про адміністративні послуги”</w:t>
            </w:r>
          </w:p>
        </w:tc>
      </w:tr>
      <w:tr w:rsidR="00180613" w:rsidRPr="00340F9A" w14:paraId="29513128" w14:textId="77777777" w:rsidTr="001240FF">
        <w:trPr>
          <w:trHeight w:val="884"/>
        </w:trPr>
        <w:tc>
          <w:tcPr>
            <w:tcW w:w="405" w:type="dxa"/>
            <w:tcBorders>
              <w:top w:val="single" w:sz="6" w:space="0" w:color="000000"/>
              <w:left w:val="single" w:sz="6" w:space="0" w:color="000000"/>
              <w:bottom w:val="single" w:sz="6" w:space="0" w:color="000000"/>
              <w:right w:val="single" w:sz="6" w:space="0" w:color="000000"/>
            </w:tcBorders>
          </w:tcPr>
          <w:p w14:paraId="27C24C03" w14:textId="77777777" w:rsidR="00180613" w:rsidRPr="00340F9A" w:rsidRDefault="00180613" w:rsidP="001240FF">
            <w:pPr>
              <w:jc w:val="center"/>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lastRenderedPageBreak/>
              <w:t>5</w:t>
            </w:r>
          </w:p>
        </w:tc>
        <w:tc>
          <w:tcPr>
            <w:tcW w:w="3281" w:type="dxa"/>
            <w:tcBorders>
              <w:top w:val="single" w:sz="6" w:space="0" w:color="000000"/>
              <w:left w:val="single" w:sz="6" w:space="0" w:color="000000"/>
              <w:bottom w:val="single" w:sz="6" w:space="0" w:color="000000"/>
              <w:right w:val="single" w:sz="6" w:space="0" w:color="000000"/>
            </w:tcBorders>
          </w:tcPr>
          <w:p w14:paraId="63EAC509" w14:textId="77777777" w:rsidR="00180613" w:rsidRPr="00340F9A" w:rsidRDefault="00180613" w:rsidP="001240FF">
            <w:pPr>
              <w:jc w:val="center"/>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t>Акти Кабінету Міністрів України</w:t>
            </w:r>
          </w:p>
        </w:tc>
        <w:tc>
          <w:tcPr>
            <w:tcW w:w="6095" w:type="dxa"/>
            <w:tcBorders>
              <w:top w:val="single" w:sz="6" w:space="0" w:color="000000"/>
              <w:left w:val="single" w:sz="6" w:space="0" w:color="000000"/>
              <w:bottom w:val="single" w:sz="6" w:space="0" w:color="000000"/>
              <w:right w:val="single" w:sz="6" w:space="0" w:color="000000"/>
            </w:tcBorders>
          </w:tcPr>
          <w:p w14:paraId="4095E215" w14:textId="77777777" w:rsidR="00180613" w:rsidRPr="00340F9A" w:rsidRDefault="00180613" w:rsidP="001240FF">
            <w:pPr>
              <w:jc w:val="both"/>
              <w:rPr>
                <w:rFonts w:ascii="Times New Roman" w:eastAsia="Times New Roman" w:hAnsi="Times New Roman" w:cs="Times New Roman"/>
                <w:sz w:val="28"/>
                <w:szCs w:val="28"/>
                <w:lang w:eastAsia="uk-UA"/>
              </w:rPr>
            </w:pPr>
            <w:r w:rsidRPr="00340F9A">
              <w:rPr>
                <w:rFonts w:ascii="Times New Roman" w:eastAsia="Times New Roman" w:hAnsi="Times New Roman" w:cs="Times New Roman"/>
                <w:sz w:val="28"/>
                <w:szCs w:val="28"/>
                <w:lang w:eastAsia="uk-UA"/>
              </w:rPr>
              <w:t>Постанови Кабінету Міністрів України:</w:t>
            </w:r>
          </w:p>
          <w:p w14:paraId="510F041D" w14:textId="77777777" w:rsidR="00180613" w:rsidRPr="00340F9A" w:rsidRDefault="00180613" w:rsidP="001240FF">
            <w:pPr>
              <w:jc w:val="both"/>
              <w:rPr>
                <w:rFonts w:ascii="Times New Roman" w:eastAsia="Times New Roman" w:hAnsi="Times New Roman" w:cs="Times New Roman"/>
                <w:sz w:val="28"/>
                <w:szCs w:val="28"/>
                <w:lang w:eastAsia="uk-UA"/>
              </w:rPr>
            </w:pPr>
            <w:r w:rsidRPr="00340F9A">
              <w:rPr>
                <w:rFonts w:ascii="Times New Roman" w:eastAsia="Times New Roman" w:hAnsi="Times New Roman" w:cs="Times New Roman"/>
                <w:sz w:val="28"/>
                <w:szCs w:val="28"/>
                <w:lang w:eastAsia="uk-UA"/>
              </w:rPr>
              <w:t xml:space="preserve">    від 22.02.2006 № 187 „Про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(зі змінами); </w:t>
            </w:r>
          </w:p>
          <w:p w14:paraId="481DA720" w14:textId="77777777" w:rsidR="00180613" w:rsidRPr="00340F9A" w:rsidRDefault="00180613" w:rsidP="001240FF">
            <w:pPr>
              <w:jc w:val="both"/>
              <w:rPr>
                <w:rFonts w:ascii="Times New Roman" w:eastAsia="Times New Roman" w:hAnsi="Times New Roman" w:cs="Times New Roman"/>
                <w:sz w:val="28"/>
                <w:szCs w:val="28"/>
                <w:lang w:eastAsia="uk-UA"/>
              </w:rPr>
            </w:pPr>
            <w:r w:rsidRPr="00340F9A">
              <w:rPr>
                <w:rFonts w:ascii="Times New Roman" w:eastAsia="Times New Roman" w:hAnsi="Times New Roman" w:cs="Times New Roman"/>
                <w:sz w:val="28"/>
                <w:szCs w:val="28"/>
                <w:lang w:eastAsia="uk-UA"/>
              </w:rPr>
              <w:t>від 0</w:t>
            </w:r>
            <w:r w:rsidRPr="00340F9A">
              <w:rPr>
                <w:rFonts w:ascii="Times New Roman" w:eastAsia="Times New Roman" w:hAnsi="Times New Roman" w:cs="Times New Roman"/>
                <w:sz w:val="28"/>
                <w:szCs w:val="28"/>
              </w:rPr>
              <w:t>4. 02. 2023 р. № 120</w:t>
            </w:r>
            <w:r w:rsidRPr="00340F9A">
              <w:rPr>
                <w:rFonts w:ascii="Times New Roman" w:eastAsia="Times New Roman" w:hAnsi="Times New Roman" w:cs="Times New Roman"/>
                <w:sz w:val="28"/>
                <w:szCs w:val="28"/>
                <w:lang w:eastAsia="uk-UA"/>
              </w:rPr>
              <w:t xml:space="preserve"> </w:t>
            </w:r>
            <w:bookmarkStart w:id="1" w:name="n3"/>
            <w:bookmarkEnd w:id="1"/>
            <w:r w:rsidRPr="00340F9A">
              <w:rPr>
                <w:rFonts w:ascii="Times New Roman" w:eastAsia="Times New Roman" w:hAnsi="Times New Roman" w:cs="Times New Roman"/>
                <w:sz w:val="28"/>
                <w:szCs w:val="28"/>
                <w:lang w:eastAsia="uk-UA"/>
              </w:rPr>
              <w:t>„</w:t>
            </w:r>
            <w:r w:rsidRPr="00340F9A">
              <w:rPr>
                <w:rFonts w:ascii="Times New Roman" w:eastAsia="Times New Roman" w:hAnsi="Times New Roman" w:cs="Times New Roman"/>
                <w:sz w:val="28"/>
                <w:szCs w:val="28"/>
              </w:rPr>
              <w:t>Деякі питання соціального захисту осіб з інвалідністю”</w:t>
            </w:r>
          </w:p>
          <w:p w14:paraId="34A14141" w14:textId="77777777" w:rsidR="00180613" w:rsidRPr="00340F9A" w:rsidRDefault="00180613" w:rsidP="001240FF">
            <w:pPr>
              <w:pStyle w:val="HTML"/>
              <w:shd w:val="clear" w:color="auto" w:fill="FFFFFF"/>
              <w:ind w:right="127"/>
              <w:jc w:val="both"/>
              <w:rPr>
                <w:rFonts w:ascii="Times New Roman" w:hAnsi="Times New Roman" w:cs="Times New Roman"/>
                <w:sz w:val="28"/>
                <w:szCs w:val="28"/>
                <w:lang w:val="uk-UA"/>
              </w:rPr>
            </w:pPr>
            <w:proofErr w:type="spellStart"/>
            <w:r w:rsidRPr="00340F9A">
              <w:rPr>
                <w:rFonts w:ascii="Times New Roman" w:hAnsi="Times New Roman" w:cs="Times New Roman"/>
                <w:color w:val="0D0D0D"/>
                <w:sz w:val="28"/>
                <w:szCs w:val="28"/>
              </w:rPr>
              <w:t>від</w:t>
            </w:r>
            <w:proofErr w:type="spellEnd"/>
            <w:r w:rsidRPr="00340F9A">
              <w:rPr>
                <w:rFonts w:ascii="Times New Roman" w:hAnsi="Times New Roman" w:cs="Times New Roman"/>
                <w:color w:val="0D0D0D"/>
                <w:sz w:val="28"/>
                <w:szCs w:val="28"/>
              </w:rPr>
              <w:t xml:space="preserve"> 01.10.2025 № 1226 “</w:t>
            </w:r>
            <w:proofErr w:type="spellStart"/>
            <w:r w:rsidRPr="00340F9A">
              <w:rPr>
                <w:rFonts w:ascii="Times New Roman" w:hAnsi="Times New Roman" w:cs="Times New Roman"/>
                <w:color w:val="0D0D0D"/>
                <w:sz w:val="28"/>
                <w:szCs w:val="28"/>
              </w:rPr>
              <w:t>Деякі</w:t>
            </w:r>
            <w:proofErr w:type="spellEnd"/>
            <w:r w:rsidRPr="00340F9A">
              <w:rPr>
                <w:rFonts w:ascii="Times New Roman" w:hAnsi="Times New Roman" w:cs="Times New Roman"/>
                <w:color w:val="0D0D0D"/>
                <w:sz w:val="28"/>
                <w:szCs w:val="28"/>
              </w:rPr>
              <w:t xml:space="preserve"> </w:t>
            </w:r>
            <w:proofErr w:type="spellStart"/>
            <w:r w:rsidRPr="00340F9A">
              <w:rPr>
                <w:rFonts w:ascii="Times New Roman" w:hAnsi="Times New Roman" w:cs="Times New Roman"/>
                <w:color w:val="0D0D0D"/>
                <w:sz w:val="28"/>
                <w:szCs w:val="28"/>
              </w:rPr>
              <w:t>питання</w:t>
            </w:r>
            <w:proofErr w:type="spellEnd"/>
            <w:r w:rsidRPr="00340F9A">
              <w:rPr>
                <w:rFonts w:ascii="Times New Roman" w:hAnsi="Times New Roman" w:cs="Times New Roman"/>
                <w:color w:val="0D0D0D"/>
                <w:sz w:val="28"/>
                <w:szCs w:val="28"/>
              </w:rPr>
              <w:t xml:space="preserve"> </w:t>
            </w:r>
            <w:proofErr w:type="spellStart"/>
            <w:r w:rsidRPr="00340F9A">
              <w:rPr>
                <w:rFonts w:ascii="Times New Roman" w:hAnsi="Times New Roman" w:cs="Times New Roman"/>
                <w:color w:val="0D0D0D"/>
                <w:sz w:val="28"/>
                <w:szCs w:val="28"/>
              </w:rPr>
              <w:t>надання</w:t>
            </w:r>
            <w:proofErr w:type="spellEnd"/>
            <w:r w:rsidRPr="00340F9A">
              <w:rPr>
                <w:rFonts w:ascii="Times New Roman" w:hAnsi="Times New Roman" w:cs="Times New Roman"/>
                <w:color w:val="0D0D0D"/>
                <w:sz w:val="28"/>
                <w:szCs w:val="28"/>
              </w:rPr>
              <w:t xml:space="preserve"> </w:t>
            </w:r>
            <w:proofErr w:type="spellStart"/>
            <w:r w:rsidRPr="00340F9A">
              <w:rPr>
                <w:rFonts w:ascii="Times New Roman" w:hAnsi="Times New Roman" w:cs="Times New Roman"/>
                <w:color w:val="0D0D0D"/>
                <w:sz w:val="28"/>
                <w:szCs w:val="28"/>
              </w:rPr>
              <w:t>адміністративних</w:t>
            </w:r>
            <w:proofErr w:type="spellEnd"/>
            <w:r w:rsidRPr="00340F9A">
              <w:rPr>
                <w:rFonts w:ascii="Times New Roman" w:hAnsi="Times New Roman" w:cs="Times New Roman"/>
                <w:color w:val="0D0D0D"/>
                <w:sz w:val="28"/>
                <w:szCs w:val="28"/>
              </w:rPr>
              <w:t xml:space="preserve"> </w:t>
            </w:r>
            <w:proofErr w:type="spellStart"/>
            <w:r w:rsidRPr="00340F9A">
              <w:rPr>
                <w:rFonts w:ascii="Times New Roman" w:hAnsi="Times New Roman" w:cs="Times New Roman"/>
                <w:color w:val="0D0D0D"/>
                <w:sz w:val="28"/>
                <w:szCs w:val="28"/>
              </w:rPr>
              <w:t>послуг</w:t>
            </w:r>
            <w:proofErr w:type="spellEnd"/>
            <w:r w:rsidRPr="00340F9A">
              <w:rPr>
                <w:rFonts w:ascii="Times New Roman" w:hAnsi="Times New Roman" w:cs="Times New Roman"/>
                <w:color w:val="0D0D0D"/>
                <w:sz w:val="28"/>
                <w:szCs w:val="28"/>
              </w:rPr>
              <w:t xml:space="preserve"> через центри </w:t>
            </w:r>
            <w:proofErr w:type="spellStart"/>
            <w:r w:rsidRPr="00340F9A">
              <w:rPr>
                <w:rFonts w:ascii="Times New Roman" w:hAnsi="Times New Roman" w:cs="Times New Roman"/>
                <w:color w:val="0D0D0D"/>
                <w:sz w:val="28"/>
                <w:szCs w:val="28"/>
              </w:rPr>
              <w:t>надання</w:t>
            </w:r>
            <w:proofErr w:type="spellEnd"/>
            <w:r w:rsidRPr="00340F9A">
              <w:rPr>
                <w:rFonts w:ascii="Times New Roman" w:hAnsi="Times New Roman" w:cs="Times New Roman"/>
                <w:color w:val="0D0D0D"/>
                <w:sz w:val="28"/>
                <w:szCs w:val="28"/>
              </w:rPr>
              <w:t xml:space="preserve"> </w:t>
            </w:r>
            <w:proofErr w:type="spellStart"/>
            <w:r w:rsidRPr="00340F9A">
              <w:rPr>
                <w:rFonts w:ascii="Times New Roman" w:hAnsi="Times New Roman" w:cs="Times New Roman"/>
                <w:color w:val="0D0D0D"/>
                <w:sz w:val="28"/>
                <w:szCs w:val="28"/>
              </w:rPr>
              <w:t>адміністративних</w:t>
            </w:r>
            <w:proofErr w:type="spellEnd"/>
            <w:r w:rsidRPr="00340F9A">
              <w:rPr>
                <w:rFonts w:ascii="Times New Roman" w:hAnsi="Times New Roman" w:cs="Times New Roman"/>
                <w:color w:val="0D0D0D"/>
                <w:sz w:val="28"/>
                <w:szCs w:val="28"/>
              </w:rPr>
              <w:t xml:space="preserve"> </w:t>
            </w:r>
            <w:proofErr w:type="spellStart"/>
            <w:r w:rsidRPr="00340F9A">
              <w:rPr>
                <w:rFonts w:ascii="Times New Roman" w:hAnsi="Times New Roman" w:cs="Times New Roman"/>
                <w:color w:val="0D0D0D"/>
                <w:sz w:val="28"/>
                <w:szCs w:val="28"/>
              </w:rPr>
              <w:t>послуг</w:t>
            </w:r>
            <w:proofErr w:type="spellEnd"/>
            <w:r w:rsidRPr="00340F9A">
              <w:rPr>
                <w:rFonts w:ascii="Times New Roman" w:hAnsi="Times New Roman" w:cs="Times New Roman"/>
                <w:color w:val="0D0D0D"/>
                <w:sz w:val="28"/>
                <w:szCs w:val="28"/>
              </w:rPr>
              <w:t>”</w:t>
            </w:r>
          </w:p>
        </w:tc>
      </w:tr>
      <w:tr w:rsidR="00180613" w:rsidRPr="00340F9A" w14:paraId="06BB2247" w14:textId="77777777" w:rsidTr="001240FF">
        <w:trPr>
          <w:trHeight w:val="884"/>
        </w:trPr>
        <w:tc>
          <w:tcPr>
            <w:tcW w:w="405" w:type="dxa"/>
            <w:tcBorders>
              <w:top w:val="single" w:sz="6" w:space="0" w:color="000000"/>
              <w:left w:val="single" w:sz="6" w:space="0" w:color="000000"/>
              <w:bottom w:val="single" w:sz="6" w:space="0" w:color="000000"/>
              <w:right w:val="single" w:sz="6" w:space="0" w:color="000000"/>
            </w:tcBorders>
          </w:tcPr>
          <w:p w14:paraId="2AD79D81" w14:textId="77777777" w:rsidR="00180613" w:rsidRPr="00340F9A" w:rsidRDefault="00180613" w:rsidP="001240FF">
            <w:pPr>
              <w:jc w:val="center"/>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t>6</w:t>
            </w:r>
          </w:p>
          <w:p w14:paraId="2CC22CC4" w14:textId="77777777" w:rsidR="00180613" w:rsidRPr="00340F9A" w:rsidRDefault="00180613" w:rsidP="001240FF">
            <w:pPr>
              <w:jc w:val="center"/>
              <w:rPr>
                <w:rFonts w:ascii="Times New Roman" w:eastAsia="Times New Roman" w:hAnsi="Times New Roman" w:cs="Times New Roman"/>
                <w:sz w:val="28"/>
                <w:szCs w:val="28"/>
              </w:rPr>
            </w:pPr>
          </w:p>
        </w:tc>
        <w:tc>
          <w:tcPr>
            <w:tcW w:w="3281" w:type="dxa"/>
            <w:tcBorders>
              <w:top w:val="single" w:sz="6" w:space="0" w:color="000000"/>
              <w:left w:val="single" w:sz="6" w:space="0" w:color="000000"/>
              <w:bottom w:val="single" w:sz="6" w:space="0" w:color="000000"/>
              <w:right w:val="single" w:sz="6" w:space="0" w:color="000000"/>
            </w:tcBorders>
          </w:tcPr>
          <w:p w14:paraId="303C18F2" w14:textId="77777777" w:rsidR="00180613" w:rsidRPr="00340F9A" w:rsidRDefault="00180613" w:rsidP="001240FF">
            <w:pPr>
              <w:jc w:val="center"/>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t>Акти центральних органів виконавчої влади</w:t>
            </w:r>
          </w:p>
        </w:tc>
        <w:tc>
          <w:tcPr>
            <w:tcW w:w="6095" w:type="dxa"/>
            <w:tcBorders>
              <w:top w:val="single" w:sz="6" w:space="0" w:color="000000"/>
              <w:left w:val="single" w:sz="6" w:space="0" w:color="000000"/>
              <w:bottom w:val="single" w:sz="6" w:space="0" w:color="000000"/>
              <w:right w:val="single" w:sz="6" w:space="0" w:color="000000"/>
            </w:tcBorders>
          </w:tcPr>
          <w:p w14:paraId="0C95C92B" w14:textId="77777777" w:rsidR="00180613" w:rsidRPr="00340F9A" w:rsidRDefault="00180613" w:rsidP="001240FF">
            <w:pPr>
              <w:jc w:val="both"/>
              <w:rPr>
                <w:rFonts w:ascii="Times New Roman" w:eastAsia="Times New Roman" w:hAnsi="Times New Roman" w:cs="Times New Roman"/>
                <w:sz w:val="28"/>
                <w:szCs w:val="28"/>
                <w:lang w:eastAsia="uk-UA"/>
              </w:rPr>
            </w:pPr>
            <w:r w:rsidRPr="00340F9A">
              <w:rPr>
                <w:rFonts w:ascii="Times New Roman" w:eastAsia="Times New Roman" w:hAnsi="Times New Roman" w:cs="Times New Roman"/>
                <w:sz w:val="28"/>
                <w:szCs w:val="28"/>
                <w:lang w:eastAsia="uk-UA"/>
              </w:rPr>
              <w:t xml:space="preserve">Накази Міністерства соціальної політики України: </w:t>
            </w:r>
          </w:p>
          <w:p w14:paraId="69533482" w14:textId="77777777" w:rsidR="00180613" w:rsidRPr="00340F9A" w:rsidRDefault="00180613" w:rsidP="001240FF">
            <w:pPr>
              <w:jc w:val="both"/>
              <w:rPr>
                <w:rFonts w:ascii="Times New Roman" w:eastAsia="Times New Roman" w:hAnsi="Times New Roman" w:cs="Times New Roman"/>
                <w:sz w:val="28"/>
                <w:szCs w:val="28"/>
                <w:lang w:eastAsia="uk-UA"/>
              </w:rPr>
            </w:pPr>
            <w:r w:rsidRPr="00340F9A">
              <w:rPr>
                <w:rFonts w:ascii="Times New Roman" w:eastAsia="Times New Roman" w:hAnsi="Times New Roman" w:cs="Times New Roman"/>
                <w:sz w:val="28"/>
                <w:szCs w:val="28"/>
                <w:lang w:eastAsia="uk-UA"/>
              </w:rPr>
              <w:t xml:space="preserve">     від 24.05.2017  № 868 „Про затвердження переліку базових послуг, які входять до вартості путівки”, зареєстрований у Міністерстві юстиції України 15.06.2017 за № 743/30611, </w:t>
            </w:r>
          </w:p>
          <w:p w14:paraId="381260C7" w14:textId="77777777" w:rsidR="00180613" w:rsidRPr="00340F9A" w:rsidRDefault="00180613" w:rsidP="001240FF">
            <w:pPr>
              <w:jc w:val="both"/>
              <w:rPr>
                <w:rFonts w:ascii="Times New Roman" w:eastAsia="Times New Roman" w:hAnsi="Times New Roman" w:cs="Times New Roman"/>
                <w:sz w:val="28"/>
                <w:szCs w:val="28"/>
                <w:lang w:eastAsia="uk-UA"/>
              </w:rPr>
            </w:pPr>
            <w:r w:rsidRPr="00340F9A">
              <w:rPr>
                <w:rFonts w:ascii="Times New Roman" w:eastAsia="Times New Roman" w:hAnsi="Times New Roman" w:cs="Times New Roman"/>
                <w:sz w:val="28"/>
                <w:szCs w:val="28"/>
                <w:lang w:eastAsia="uk-UA"/>
              </w:rPr>
              <w:t xml:space="preserve">     </w:t>
            </w:r>
          </w:p>
          <w:p w14:paraId="34178E4E" w14:textId="77777777" w:rsidR="00180613" w:rsidRPr="00340F9A" w:rsidRDefault="00180613" w:rsidP="001240FF">
            <w:pPr>
              <w:jc w:val="both"/>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lang w:eastAsia="uk-UA"/>
              </w:rPr>
              <w:t xml:space="preserve">     від 22.01.2018  №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зареєстрований у Міністерстві юстиції України 13.02.2018 за № 163/31615.</w:t>
            </w:r>
          </w:p>
        </w:tc>
      </w:tr>
      <w:tr w:rsidR="00180613" w:rsidRPr="00340F9A" w14:paraId="37C89E25" w14:textId="77777777" w:rsidTr="001240FF">
        <w:tc>
          <w:tcPr>
            <w:tcW w:w="9781" w:type="dxa"/>
            <w:gridSpan w:val="3"/>
            <w:tcBorders>
              <w:top w:val="single" w:sz="6" w:space="0" w:color="000000"/>
              <w:left w:val="single" w:sz="6" w:space="0" w:color="000000"/>
              <w:bottom w:val="single" w:sz="6" w:space="0" w:color="000000"/>
              <w:right w:val="single" w:sz="6" w:space="0" w:color="000000"/>
            </w:tcBorders>
          </w:tcPr>
          <w:p w14:paraId="541EAC66" w14:textId="77777777" w:rsidR="00180613" w:rsidRPr="00340F9A" w:rsidRDefault="00180613" w:rsidP="001240FF">
            <w:pPr>
              <w:jc w:val="center"/>
              <w:rPr>
                <w:rFonts w:ascii="Times New Roman" w:eastAsia="Times New Roman" w:hAnsi="Times New Roman" w:cs="Times New Roman"/>
                <w:b/>
                <w:sz w:val="28"/>
                <w:szCs w:val="28"/>
              </w:rPr>
            </w:pPr>
            <w:r w:rsidRPr="00340F9A">
              <w:rPr>
                <w:rFonts w:ascii="Times New Roman" w:eastAsia="Times New Roman" w:hAnsi="Times New Roman" w:cs="Times New Roman"/>
                <w:b/>
                <w:sz w:val="28"/>
                <w:szCs w:val="28"/>
              </w:rPr>
              <w:t>Умови отримання адміністративної послуги</w:t>
            </w:r>
          </w:p>
        </w:tc>
      </w:tr>
      <w:tr w:rsidR="00180613" w:rsidRPr="00340F9A" w14:paraId="363AEED9" w14:textId="77777777" w:rsidTr="001240FF">
        <w:tc>
          <w:tcPr>
            <w:tcW w:w="405" w:type="dxa"/>
            <w:tcBorders>
              <w:top w:val="single" w:sz="6" w:space="0" w:color="000000"/>
              <w:left w:val="single" w:sz="6" w:space="0" w:color="000000"/>
              <w:bottom w:val="single" w:sz="6" w:space="0" w:color="000000"/>
              <w:right w:val="single" w:sz="6" w:space="0" w:color="000000"/>
            </w:tcBorders>
          </w:tcPr>
          <w:p w14:paraId="2667CA29" w14:textId="77777777" w:rsidR="00180613" w:rsidRPr="00340F9A" w:rsidRDefault="00180613" w:rsidP="001240FF">
            <w:pPr>
              <w:jc w:val="center"/>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t>7</w:t>
            </w:r>
          </w:p>
        </w:tc>
        <w:tc>
          <w:tcPr>
            <w:tcW w:w="3281" w:type="dxa"/>
            <w:tcBorders>
              <w:top w:val="single" w:sz="6" w:space="0" w:color="000000"/>
              <w:left w:val="single" w:sz="6" w:space="0" w:color="000000"/>
              <w:bottom w:val="single" w:sz="6" w:space="0" w:color="000000"/>
              <w:right w:val="single" w:sz="6" w:space="0" w:color="000000"/>
            </w:tcBorders>
            <w:vAlign w:val="center"/>
          </w:tcPr>
          <w:p w14:paraId="76C33CC4" w14:textId="77777777" w:rsidR="00180613" w:rsidRPr="00340F9A" w:rsidRDefault="00180613" w:rsidP="001240FF">
            <w:pPr>
              <w:spacing w:before="60" w:after="60"/>
              <w:ind w:firstLine="104"/>
              <w:jc w:val="center"/>
              <w:rPr>
                <w:rFonts w:ascii="Times New Roman" w:hAnsi="Times New Roman" w:cs="Times New Roman"/>
                <w:sz w:val="28"/>
                <w:szCs w:val="28"/>
              </w:rPr>
            </w:pPr>
            <w:r w:rsidRPr="00340F9A">
              <w:rPr>
                <w:rFonts w:ascii="Times New Roman" w:hAnsi="Times New Roman" w:cs="Times New Roman"/>
                <w:sz w:val="28"/>
                <w:szCs w:val="28"/>
              </w:rPr>
              <w:t>Підстава для одержання адміністративної послуги</w:t>
            </w:r>
          </w:p>
        </w:tc>
        <w:tc>
          <w:tcPr>
            <w:tcW w:w="6095" w:type="dxa"/>
            <w:tcBorders>
              <w:top w:val="single" w:sz="6" w:space="0" w:color="000000"/>
              <w:left w:val="single" w:sz="6" w:space="0" w:color="000000"/>
              <w:bottom w:val="single" w:sz="6" w:space="0" w:color="000000"/>
              <w:right w:val="single" w:sz="6" w:space="0" w:color="000000"/>
            </w:tcBorders>
          </w:tcPr>
          <w:p w14:paraId="3AFF1C0C" w14:textId="77777777" w:rsidR="00180613" w:rsidRPr="00340F9A" w:rsidRDefault="00180613" w:rsidP="001240FF">
            <w:pPr>
              <w:shd w:val="clear" w:color="auto" w:fill="FFFFFF"/>
              <w:jc w:val="both"/>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t xml:space="preserve">Звернення особи, яка має наявність медичних показань для забезпечення санаторно-курортним лікуванням осіб, стосовно яких встановлено факт позбавлення особистої свободи внаслідок збройної агресії проти України (далі – постраждала особа); </w:t>
            </w:r>
          </w:p>
          <w:p w14:paraId="67E3C11D" w14:textId="77777777" w:rsidR="00180613" w:rsidRPr="00340F9A" w:rsidRDefault="00180613" w:rsidP="001240FF">
            <w:pPr>
              <w:shd w:val="clear" w:color="auto" w:fill="FFFFFF"/>
              <w:ind w:firstLine="284"/>
              <w:jc w:val="both"/>
              <w:rPr>
                <w:rFonts w:ascii="Times New Roman" w:eastAsia="Times New Roman" w:hAnsi="Times New Roman" w:cs="Times New Roman"/>
                <w:sz w:val="28"/>
                <w:szCs w:val="28"/>
              </w:rPr>
            </w:pPr>
          </w:p>
          <w:p w14:paraId="27745DB0" w14:textId="77777777" w:rsidR="00180613" w:rsidRPr="00340F9A" w:rsidRDefault="00180613" w:rsidP="001240FF">
            <w:pPr>
              <w:shd w:val="clear" w:color="auto" w:fill="FFFFFF"/>
              <w:ind w:firstLine="284"/>
              <w:jc w:val="both"/>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t xml:space="preserve">документ про сплату повної вартості послуг санаторно-курортного лікування, отриманих протягом не менше ніж 18 календарних днів, що </w:t>
            </w:r>
            <w:r w:rsidRPr="00340F9A">
              <w:rPr>
                <w:rFonts w:ascii="Times New Roman" w:eastAsia="Times New Roman" w:hAnsi="Times New Roman" w:cs="Times New Roman"/>
                <w:sz w:val="28"/>
                <w:szCs w:val="28"/>
              </w:rPr>
              <w:lastRenderedPageBreak/>
              <w:t>засвідчує проходження постраждалою особою санаторно-курортного лікування.</w:t>
            </w:r>
          </w:p>
        </w:tc>
      </w:tr>
      <w:tr w:rsidR="00180613" w:rsidRPr="00340F9A" w14:paraId="232E7CBE" w14:textId="77777777" w:rsidTr="001240FF">
        <w:tc>
          <w:tcPr>
            <w:tcW w:w="405" w:type="dxa"/>
            <w:tcBorders>
              <w:top w:val="single" w:sz="6" w:space="0" w:color="000000"/>
              <w:left w:val="single" w:sz="6" w:space="0" w:color="000000"/>
              <w:bottom w:val="single" w:sz="6" w:space="0" w:color="000000"/>
              <w:right w:val="single" w:sz="6" w:space="0" w:color="000000"/>
            </w:tcBorders>
          </w:tcPr>
          <w:p w14:paraId="0DE9C05E" w14:textId="77777777" w:rsidR="00180613" w:rsidRPr="00340F9A" w:rsidRDefault="00180613" w:rsidP="001240FF">
            <w:pPr>
              <w:jc w:val="center"/>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lastRenderedPageBreak/>
              <w:t>8</w:t>
            </w:r>
          </w:p>
        </w:tc>
        <w:tc>
          <w:tcPr>
            <w:tcW w:w="3281" w:type="dxa"/>
            <w:tcBorders>
              <w:top w:val="single" w:sz="6" w:space="0" w:color="000000"/>
              <w:left w:val="single" w:sz="6" w:space="0" w:color="000000"/>
              <w:bottom w:val="single" w:sz="6" w:space="0" w:color="000000"/>
              <w:right w:val="single" w:sz="6" w:space="0" w:color="000000"/>
            </w:tcBorders>
          </w:tcPr>
          <w:p w14:paraId="5B859F34" w14:textId="77777777" w:rsidR="00180613" w:rsidRPr="00340F9A" w:rsidRDefault="00180613" w:rsidP="001240FF">
            <w:pPr>
              <w:jc w:val="center"/>
              <w:rPr>
                <w:rFonts w:ascii="Times New Roman" w:hAnsi="Times New Roman" w:cs="Times New Roman"/>
                <w:sz w:val="28"/>
                <w:szCs w:val="28"/>
                <w:lang w:eastAsia="uk-UA"/>
              </w:rPr>
            </w:pPr>
            <w:r w:rsidRPr="00340F9A">
              <w:rPr>
                <w:rFonts w:ascii="Times New Roman" w:hAnsi="Times New Roman" w:cs="Times New Roman"/>
                <w:sz w:val="28"/>
                <w:szCs w:val="28"/>
              </w:rPr>
              <w:t>Вичерпний перелік документів, необхідних для отримання адміністративної послуги, а також вимоги до них</w:t>
            </w:r>
          </w:p>
        </w:tc>
        <w:tc>
          <w:tcPr>
            <w:tcW w:w="6095" w:type="dxa"/>
            <w:tcBorders>
              <w:top w:val="single" w:sz="6" w:space="0" w:color="000000"/>
              <w:left w:val="single" w:sz="6" w:space="0" w:color="000000"/>
              <w:bottom w:val="single" w:sz="6" w:space="0" w:color="000000"/>
              <w:right w:val="single" w:sz="6" w:space="0" w:color="000000"/>
            </w:tcBorders>
          </w:tcPr>
          <w:p w14:paraId="30396B8D" w14:textId="77777777" w:rsidR="00180613" w:rsidRPr="00340F9A" w:rsidRDefault="00180613" w:rsidP="001240FF">
            <w:pPr>
              <w:contextualSpacing/>
              <w:jc w:val="both"/>
              <w:rPr>
                <w:rFonts w:ascii="Times New Roman" w:eastAsia="Times New Roman" w:hAnsi="Times New Roman" w:cs="Times New Roman"/>
                <w:sz w:val="28"/>
                <w:szCs w:val="28"/>
                <w:lang w:eastAsia="uk-UA"/>
              </w:rPr>
            </w:pPr>
            <w:r w:rsidRPr="00340F9A">
              <w:rPr>
                <w:rFonts w:ascii="Times New Roman" w:eastAsia="Times New Roman" w:hAnsi="Times New Roman" w:cs="Times New Roman"/>
                <w:sz w:val="28"/>
                <w:szCs w:val="28"/>
                <w:lang w:eastAsia="uk-UA"/>
              </w:rPr>
              <w:t>1.  Заява за формою, затвердженою наказом Міністерства соціальної політики України від 22.01.2018 №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зареєстрованим у Міністерстві юстиції України 13.02.2018 за № 163/</w:t>
            </w:r>
            <w:r w:rsidRPr="00340F9A">
              <w:rPr>
                <w:rFonts w:ascii="Times New Roman" w:eastAsia="Times New Roman" w:hAnsi="Times New Roman" w:cs="Times New Roman"/>
                <w:sz w:val="28"/>
                <w:szCs w:val="28"/>
              </w:rPr>
              <w:t>31615</w:t>
            </w:r>
            <w:r w:rsidRPr="00340F9A">
              <w:rPr>
                <w:rFonts w:ascii="Times New Roman" w:eastAsia="Times New Roman" w:hAnsi="Times New Roman" w:cs="Times New Roman"/>
                <w:sz w:val="28"/>
                <w:szCs w:val="28"/>
                <w:lang w:eastAsia="uk-UA"/>
              </w:rPr>
              <w:t>;</w:t>
            </w:r>
          </w:p>
          <w:p w14:paraId="25DFDC03" w14:textId="77777777" w:rsidR="00180613" w:rsidRPr="00340F9A" w:rsidRDefault="00180613" w:rsidP="001240FF">
            <w:pPr>
              <w:shd w:val="clear" w:color="auto" w:fill="FFFFFF"/>
              <w:ind w:hanging="11"/>
              <w:jc w:val="both"/>
              <w:textAlignment w:val="baseline"/>
              <w:rPr>
                <w:rFonts w:ascii="Times New Roman" w:eastAsia="Times New Roman" w:hAnsi="Times New Roman" w:cs="Times New Roman"/>
                <w:color w:val="000000"/>
                <w:sz w:val="28"/>
                <w:szCs w:val="28"/>
                <w:lang w:eastAsia="ru-RU"/>
              </w:rPr>
            </w:pPr>
            <w:r w:rsidRPr="00340F9A">
              <w:rPr>
                <w:rFonts w:ascii="Times New Roman" w:eastAsia="Times New Roman" w:hAnsi="Times New Roman" w:cs="Times New Roman"/>
                <w:color w:val="000000"/>
                <w:sz w:val="28"/>
                <w:szCs w:val="28"/>
                <w:lang w:eastAsia="ru-RU"/>
              </w:rPr>
              <w:t>2.      Паспорт заявника;</w:t>
            </w:r>
          </w:p>
          <w:p w14:paraId="18082620" w14:textId="77777777" w:rsidR="00180613" w:rsidRPr="00340F9A" w:rsidRDefault="00180613" w:rsidP="001240FF">
            <w:pPr>
              <w:pStyle w:val="rvps2"/>
              <w:shd w:val="clear" w:color="auto" w:fill="FFFFFF"/>
              <w:spacing w:after="0" w:afterAutospacing="0"/>
              <w:ind w:hanging="11"/>
              <w:jc w:val="both"/>
              <w:textAlignment w:val="baseline"/>
              <w:rPr>
                <w:color w:val="000000"/>
                <w:sz w:val="28"/>
                <w:szCs w:val="28"/>
              </w:rPr>
            </w:pPr>
            <w:r w:rsidRPr="00340F9A">
              <w:rPr>
                <w:color w:val="000000"/>
                <w:sz w:val="28"/>
                <w:szCs w:val="28"/>
              </w:rPr>
              <w:t>3.  Довідка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p w14:paraId="0BAB5499" w14:textId="77777777" w:rsidR="00180613" w:rsidRPr="00340F9A" w:rsidRDefault="00180613" w:rsidP="001240FF">
            <w:pPr>
              <w:pStyle w:val="rvps2"/>
              <w:shd w:val="clear" w:color="auto" w:fill="FFFFFF"/>
              <w:spacing w:after="0" w:afterAutospacing="0"/>
              <w:ind w:hanging="11"/>
              <w:jc w:val="both"/>
              <w:textAlignment w:val="baseline"/>
              <w:rPr>
                <w:color w:val="000000"/>
                <w:sz w:val="28"/>
                <w:szCs w:val="28"/>
              </w:rPr>
            </w:pPr>
            <w:r w:rsidRPr="00340F9A">
              <w:rPr>
                <w:color w:val="000000"/>
                <w:sz w:val="28"/>
                <w:szCs w:val="28"/>
              </w:rPr>
              <w:t xml:space="preserve">4.     Довідка медико-соціальної експертної комісії про групу інвалідності (копія) (для осіб з інвалідністю) / витяг з рішення експертної команди з оцінювання повсякденного функціонування особи (в електронній формі); </w:t>
            </w:r>
          </w:p>
          <w:p w14:paraId="46D9232F" w14:textId="77777777" w:rsidR="00180613" w:rsidRPr="00340F9A" w:rsidRDefault="00180613" w:rsidP="001240FF">
            <w:pPr>
              <w:pStyle w:val="rvps2"/>
              <w:shd w:val="clear" w:color="auto" w:fill="FFFFFF"/>
              <w:spacing w:after="0" w:afterAutospacing="0"/>
              <w:ind w:hanging="11"/>
              <w:jc w:val="both"/>
              <w:textAlignment w:val="baseline"/>
              <w:rPr>
                <w:sz w:val="28"/>
                <w:szCs w:val="28"/>
              </w:rPr>
            </w:pPr>
            <w:r w:rsidRPr="00340F9A">
              <w:rPr>
                <w:color w:val="000000"/>
                <w:sz w:val="28"/>
                <w:szCs w:val="28"/>
              </w:rPr>
              <w:t>5.     Д</w:t>
            </w:r>
            <w:r w:rsidRPr="00340F9A">
              <w:rPr>
                <w:sz w:val="28"/>
                <w:szCs w:val="28"/>
              </w:rPr>
              <w:t xml:space="preserve">окумент, що встановлює факт позбавлення особистої свободи постраждалої особи внаслідок збройної агресії проти України відповідно до статті 4 Закону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w:t>
            </w:r>
          </w:p>
          <w:p w14:paraId="1327A55B" w14:textId="77777777" w:rsidR="00180613" w:rsidRPr="00340F9A" w:rsidRDefault="00180613" w:rsidP="001240FF">
            <w:pPr>
              <w:pStyle w:val="rvps2"/>
              <w:shd w:val="clear" w:color="auto" w:fill="FFFFFF"/>
              <w:spacing w:after="0" w:afterAutospacing="0"/>
              <w:ind w:hanging="11"/>
              <w:jc w:val="both"/>
              <w:textAlignment w:val="baseline"/>
              <w:rPr>
                <w:sz w:val="28"/>
                <w:szCs w:val="28"/>
              </w:rPr>
            </w:pPr>
            <w:r w:rsidRPr="00340F9A">
              <w:rPr>
                <w:sz w:val="28"/>
                <w:szCs w:val="28"/>
              </w:rPr>
              <w:t xml:space="preserve">6.    Медична довідка закладу охорони здоров’я за формою № 070/о, затвердженою наказом Міністерства охорони здоров’я України від 14.02.2012 № 110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w:t>
            </w:r>
            <w:proofErr w:type="spellStart"/>
            <w:r w:rsidRPr="00340F9A">
              <w:rPr>
                <w:sz w:val="28"/>
                <w:szCs w:val="28"/>
              </w:rPr>
              <w:t>підпорядкуванняˮ</w:t>
            </w:r>
            <w:proofErr w:type="spellEnd"/>
            <w:r w:rsidRPr="00340F9A">
              <w:rPr>
                <w:sz w:val="28"/>
                <w:szCs w:val="28"/>
              </w:rPr>
              <w:t>, зареєстрованим у Міністерстві юстиції України 28.04.2012 за № 661/20974;</w:t>
            </w:r>
          </w:p>
          <w:p w14:paraId="72FF6162" w14:textId="77777777" w:rsidR="00180613" w:rsidRPr="00340F9A" w:rsidRDefault="00180613" w:rsidP="001240FF">
            <w:pPr>
              <w:pStyle w:val="rvps2"/>
              <w:shd w:val="clear" w:color="auto" w:fill="FFFFFF"/>
              <w:spacing w:after="0" w:afterAutospacing="0"/>
              <w:ind w:hanging="11"/>
              <w:jc w:val="both"/>
              <w:textAlignment w:val="baseline"/>
              <w:rPr>
                <w:color w:val="000000"/>
                <w:sz w:val="28"/>
                <w:szCs w:val="28"/>
              </w:rPr>
            </w:pPr>
            <w:r w:rsidRPr="00340F9A">
              <w:rPr>
                <w:sz w:val="28"/>
                <w:szCs w:val="28"/>
              </w:rPr>
              <w:t>7.     Документ про сплату повної вартості послуг санаторно-курортного лікування, отриманих протягом не менше ніж 18 календарних днів, що засвідчує проходження постраждалою особою санаторно-курортного лікування</w:t>
            </w:r>
          </w:p>
          <w:p w14:paraId="4A47D7D3" w14:textId="77777777" w:rsidR="00180613" w:rsidRPr="00340F9A" w:rsidRDefault="00180613" w:rsidP="001240FF">
            <w:pPr>
              <w:pStyle w:val="rvps2"/>
              <w:shd w:val="clear" w:color="auto" w:fill="FFFFFF"/>
              <w:spacing w:after="0" w:afterAutospacing="0"/>
              <w:ind w:hanging="11"/>
              <w:jc w:val="both"/>
              <w:textAlignment w:val="baseline"/>
              <w:rPr>
                <w:color w:val="000000"/>
                <w:sz w:val="28"/>
                <w:szCs w:val="28"/>
              </w:rPr>
            </w:pPr>
          </w:p>
          <w:p w14:paraId="412F90CB" w14:textId="77777777" w:rsidR="00180613" w:rsidRPr="00340F9A" w:rsidRDefault="00180613" w:rsidP="001240FF">
            <w:pPr>
              <w:keepNext/>
              <w:pBdr>
                <w:top w:val="nil"/>
                <w:left w:val="nil"/>
                <w:bottom w:val="nil"/>
                <w:right w:val="nil"/>
                <w:between w:val="nil"/>
              </w:pBdr>
              <w:jc w:val="both"/>
              <w:rPr>
                <w:rFonts w:ascii="Times New Roman" w:eastAsia="Times New Roman" w:hAnsi="Times New Roman" w:cs="Times New Roman"/>
                <w:i/>
                <w:iCs/>
                <w:color w:val="0D0D0D"/>
                <w:sz w:val="28"/>
                <w:szCs w:val="28"/>
                <w:lang w:eastAsia="uk-UA"/>
              </w:rPr>
            </w:pPr>
            <w:r w:rsidRPr="00340F9A">
              <w:rPr>
                <w:rFonts w:ascii="Times New Roman" w:eastAsia="Times New Roman" w:hAnsi="Times New Roman" w:cs="Times New Roman"/>
                <w:i/>
                <w:iCs/>
                <w:color w:val="0D0D0D"/>
                <w:sz w:val="28"/>
                <w:szCs w:val="28"/>
                <w:lang w:eastAsia="uk-UA"/>
              </w:rPr>
              <w:t>Примітка:</w:t>
            </w:r>
          </w:p>
          <w:p w14:paraId="58D29F1A" w14:textId="77777777" w:rsidR="00180613" w:rsidRPr="00340F9A" w:rsidRDefault="00180613" w:rsidP="001240FF">
            <w:pPr>
              <w:keepNext/>
              <w:pBdr>
                <w:top w:val="nil"/>
                <w:left w:val="nil"/>
                <w:bottom w:val="nil"/>
                <w:right w:val="nil"/>
                <w:between w:val="nil"/>
              </w:pBdr>
              <w:rPr>
                <w:rFonts w:ascii="Times New Roman" w:hAnsi="Times New Roman" w:cs="Times New Roman"/>
                <w:b/>
                <w:bCs/>
                <w:sz w:val="28"/>
                <w:szCs w:val="28"/>
              </w:rPr>
            </w:pPr>
            <w:r w:rsidRPr="00340F9A">
              <w:rPr>
                <w:rFonts w:ascii="Times New Roman" w:eastAsia="Times New Roman" w:hAnsi="Times New Roman" w:cs="Times New Roman"/>
                <w:i/>
                <w:iCs/>
                <w:color w:val="0D0D0D"/>
                <w:sz w:val="28"/>
                <w:szCs w:val="28"/>
                <w:lang w:eastAsia="uk-UA"/>
              </w:rPr>
              <w:t>копії документів, що додаються до заяви, звіряються з оригіналами</w:t>
            </w:r>
          </w:p>
        </w:tc>
      </w:tr>
      <w:tr w:rsidR="00180613" w:rsidRPr="00340F9A" w14:paraId="39ED6816" w14:textId="77777777" w:rsidTr="001240FF">
        <w:tc>
          <w:tcPr>
            <w:tcW w:w="405" w:type="dxa"/>
            <w:tcBorders>
              <w:top w:val="single" w:sz="6" w:space="0" w:color="000000"/>
              <w:left w:val="single" w:sz="6" w:space="0" w:color="000000"/>
              <w:bottom w:val="single" w:sz="6" w:space="0" w:color="000000"/>
              <w:right w:val="single" w:sz="6" w:space="0" w:color="000000"/>
            </w:tcBorders>
          </w:tcPr>
          <w:p w14:paraId="497445C3" w14:textId="77777777" w:rsidR="00180613" w:rsidRPr="00340F9A" w:rsidRDefault="00180613" w:rsidP="001240FF">
            <w:pPr>
              <w:jc w:val="center"/>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lastRenderedPageBreak/>
              <w:t>9</w:t>
            </w:r>
          </w:p>
        </w:tc>
        <w:tc>
          <w:tcPr>
            <w:tcW w:w="3281" w:type="dxa"/>
            <w:tcBorders>
              <w:top w:val="single" w:sz="6" w:space="0" w:color="000000"/>
              <w:left w:val="single" w:sz="6" w:space="0" w:color="000000"/>
              <w:bottom w:val="single" w:sz="6" w:space="0" w:color="000000"/>
              <w:right w:val="single" w:sz="6" w:space="0" w:color="000000"/>
            </w:tcBorders>
          </w:tcPr>
          <w:p w14:paraId="0CA52149" w14:textId="77777777" w:rsidR="00180613" w:rsidRPr="00340F9A" w:rsidRDefault="00180613" w:rsidP="001240FF">
            <w:pPr>
              <w:jc w:val="center"/>
              <w:rPr>
                <w:rFonts w:ascii="Times New Roman" w:eastAsia="Times New Roman" w:hAnsi="Times New Roman" w:cs="Times New Roman"/>
                <w:sz w:val="28"/>
                <w:szCs w:val="28"/>
              </w:rPr>
            </w:pPr>
            <w:r w:rsidRPr="00340F9A">
              <w:rPr>
                <w:rFonts w:ascii="Times New Roman" w:hAnsi="Times New Roman" w:cs="Times New Roman"/>
                <w:sz w:val="28"/>
                <w:szCs w:val="28"/>
              </w:rPr>
              <w:t>Порядок та спосіб подання документів, необхідних для отримання адміністративної послуги</w:t>
            </w:r>
          </w:p>
        </w:tc>
        <w:tc>
          <w:tcPr>
            <w:tcW w:w="6095" w:type="dxa"/>
            <w:tcBorders>
              <w:top w:val="single" w:sz="6" w:space="0" w:color="000000"/>
              <w:left w:val="single" w:sz="6" w:space="0" w:color="000000"/>
              <w:bottom w:val="single" w:sz="6" w:space="0" w:color="000000"/>
              <w:right w:val="single" w:sz="6" w:space="0" w:color="000000"/>
            </w:tcBorders>
          </w:tcPr>
          <w:p w14:paraId="35FAA006" w14:textId="77777777" w:rsidR="00180613" w:rsidRPr="00340F9A" w:rsidRDefault="00180613" w:rsidP="001240FF">
            <w:pPr>
              <w:jc w:val="both"/>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t xml:space="preserve">Заява та документи, необхідні для виплати компенсації вартості самостійного санаторно-курортного лікування, подаються: </w:t>
            </w:r>
          </w:p>
          <w:p w14:paraId="6AD9C9FD" w14:textId="77777777" w:rsidR="00180613" w:rsidRPr="00340F9A" w:rsidRDefault="00180613" w:rsidP="001240FF">
            <w:pPr>
              <w:jc w:val="both"/>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t xml:space="preserve">  1. Особисто;</w:t>
            </w:r>
          </w:p>
          <w:p w14:paraId="4026D783" w14:textId="77777777" w:rsidR="00180613" w:rsidRPr="00340F9A" w:rsidRDefault="00180613" w:rsidP="001240FF">
            <w:pPr>
              <w:jc w:val="both"/>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t xml:space="preserve">   2. Через законного представника чи уповноважену особу;</w:t>
            </w:r>
          </w:p>
          <w:p w14:paraId="2D2685F2" w14:textId="77777777" w:rsidR="00180613" w:rsidRPr="00340F9A" w:rsidRDefault="00180613" w:rsidP="001240FF">
            <w:pPr>
              <w:jc w:val="both"/>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t xml:space="preserve">   3. Засобами поштового зв’язку </w:t>
            </w:r>
          </w:p>
        </w:tc>
      </w:tr>
      <w:tr w:rsidR="00180613" w:rsidRPr="00340F9A" w14:paraId="7570816C" w14:textId="77777777" w:rsidTr="001240FF">
        <w:tc>
          <w:tcPr>
            <w:tcW w:w="405" w:type="dxa"/>
            <w:tcBorders>
              <w:top w:val="single" w:sz="6" w:space="0" w:color="000000"/>
              <w:left w:val="single" w:sz="6" w:space="0" w:color="000000"/>
              <w:bottom w:val="single" w:sz="6" w:space="0" w:color="000000"/>
              <w:right w:val="single" w:sz="6" w:space="0" w:color="000000"/>
            </w:tcBorders>
          </w:tcPr>
          <w:p w14:paraId="63BEDF4B" w14:textId="77777777" w:rsidR="00180613" w:rsidRPr="00340F9A" w:rsidRDefault="00180613" w:rsidP="001240FF">
            <w:pPr>
              <w:jc w:val="center"/>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t>10</w:t>
            </w:r>
          </w:p>
        </w:tc>
        <w:tc>
          <w:tcPr>
            <w:tcW w:w="3281" w:type="dxa"/>
            <w:tcBorders>
              <w:top w:val="single" w:sz="6" w:space="0" w:color="000000"/>
              <w:left w:val="single" w:sz="6" w:space="0" w:color="000000"/>
              <w:bottom w:val="single" w:sz="6" w:space="0" w:color="000000"/>
              <w:right w:val="single" w:sz="6" w:space="0" w:color="000000"/>
            </w:tcBorders>
          </w:tcPr>
          <w:p w14:paraId="2C892F24" w14:textId="77777777" w:rsidR="00180613" w:rsidRPr="00340F9A" w:rsidRDefault="00180613" w:rsidP="001240FF">
            <w:pPr>
              <w:jc w:val="center"/>
              <w:rPr>
                <w:rFonts w:ascii="Times New Roman" w:eastAsia="Times New Roman" w:hAnsi="Times New Roman" w:cs="Times New Roman"/>
                <w:sz w:val="28"/>
                <w:szCs w:val="28"/>
              </w:rPr>
            </w:pPr>
            <w:r w:rsidRPr="00340F9A">
              <w:rPr>
                <w:rFonts w:ascii="Times New Roman" w:hAnsi="Times New Roman" w:cs="Times New Roman"/>
                <w:sz w:val="28"/>
                <w:szCs w:val="28"/>
              </w:rPr>
              <w:t>Платність (безоплатність) надання адміністративної послуги</w:t>
            </w:r>
          </w:p>
        </w:tc>
        <w:tc>
          <w:tcPr>
            <w:tcW w:w="6095" w:type="dxa"/>
            <w:tcBorders>
              <w:top w:val="single" w:sz="6" w:space="0" w:color="000000"/>
              <w:left w:val="single" w:sz="6" w:space="0" w:color="000000"/>
              <w:bottom w:val="single" w:sz="6" w:space="0" w:color="000000"/>
              <w:right w:val="single" w:sz="6" w:space="0" w:color="000000"/>
            </w:tcBorders>
          </w:tcPr>
          <w:p w14:paraId="25E24B53" w14:textId="77777777" w:rsidR="00180613" w:rsidRPr="00340F9A" w:rsidRDefault="00180613" w:rsidP="001240FF">
            <w:pPr>
              <w:jc w:val="both"/>
              <w:rPr>
                <w:rFonts w:ascii="Times New Roman" w:eastAsia="Times New Roman" w:hAnsi="Times New Roman" w:cs="Times New Roman"/>
                <w:sz w:val="28"/>
                <w:szCs w:val="28"/>
              </w:rPr>
            </w:pPr>
            <w:r w:rsidRPr="00340F9A">
              <w:rPr>
                <w:rFonts w:ascii="Times New Roman" w:hAnsi="Times New Roman" w:cs="Times New Roman"/>
                <w:sz w:val="28"/>
                <w:szCs w:val="28"/>
                <w:lang w:eastAsia="uk-UA"/>
              </w:rPr>
              <w:t xml:space="preserve">Адміністративна послуга надається </w:t>
            </w:r>
            <w:r w:rsidRPr="00340F9A">
              <w:rPr>
                <w:rFonts w:ascii="Times New Roman" w:hAnsi="Times New Roman" w:cs="Times New Roman"/>
                <w:sz w:val="28"/>
                <w:szCs w:val="28"/>
                <w:lang w:eastAsia="ru-RU"/>
              </w:rPr>
              <w:t>безоплатно</w:t>
            </w:r>
          </w:p>
        </w:tc>
      </w:tr>
      <w:tr w:rsidR="00180613" w:rsidRPr="00340F9A" w14:paraId="07E6A990" w14:textId="77777777" w:rsidTr="001240FF">
        <w:tc>
          <w:tcPr>
            <w:tcW w:w="405" w:type="dxa"/>
            <w:tcBorders>
              <w:top w:val="single" w:sz="6" w:space="0" w:color="000000"/>
              <w:left w:val="single" w:sz="6" w:space="0" w:color="000000"/>
              <w:bottom w:val="single" w:sz="6" w:space="0" w:color="000000"/>
              <w:right w:val="single" w:sz="6" w:space="0" w:color="000000"/>
            </w:tcBorders>
          </w:tcPr>
          <w:p w14:paraId="7821F701" w14:textId="77777777" w:rsidR="00180613" w:rsidRPr="00340F9A" w:rsidRDefault="00180613" w:rsidP="001240FF">
            <w:pPr>
              <w:jc w:val="center"/>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t>11</w:t>
            </w:r>
          </w:p>
        </w:tc>
        <w:tc>
          <w:tcPr>
            <w:tcW w:w="3281" w:type="dxa"/>
            <w:tcBorders>
              <w:top w:val="single" w:sz="6" w:space="0" w:color="000000"/>
              <w:left w:val="single" w:sz="6" w:space="0" w:color="000000"/>
              <w:bottom w:val="single" w:sz="6" w:space="0" w:color="000000"/>
              <w:right w:val="single" w:sz="6" w:space="0" w:color="000000"/>
            </w:tcBorders>
          </w:tcPr>
          <w:p w14:paraId="4A0DDB6C" w14:textId="77777777" w:rsidR="00180613" w:rsidRPr="00340F9A" w:rsidRDefault="00180613" w:rsidP="001240FF">
            <w:pPr>
              <w:jc w:val="center"/>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t>Строк надання адміністративної послуги</w:t>
            </w:r>
          </w:p>
        </w:tc>
        <w:tc>
          <w:tcPr>
            <w:tcW w:w="6095" w:type="dxa"/>
            <w:tcBorders>
              <w:top w:val="single" w:sz="6" w:space="0" w:color="000000"/>
              <w:left w:val="single" w:sz="6" w:space="0" w:color="000000"/>
              <w:bottom w:val="single" w:sz="6" w:space="0" w:color="000000"/>
              <w:right w:val="single" w:sz="6" w:space="0" w:color="000000"/>
            </w:tcBorders>
          </w:tcPr>
          <w:p w14:paraId="10A79408" w14:textId="77777777" w:rsidR="00180613" w:rsidRPr="00340F9A" w:rsidRDefault="00180613" w:rsidP="001240FF">
            <w:pPr>
              <w:shd w:val="clear" w:color="auto" w:fill="FFFFFF"/>
              <w:spacing w:after="150"/>
              <w:jc w:val="both"/>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t>30 днів</w:t>
            </w:r>
          </w:p>
        </w:tc>
      </w:tr>
      <w:tr w:rsidR="00180613" w:rsidRPr="00340F9A" w14:paraId="2ECF0A1E" w14:textId="77777777" w:rsidTr="001240FF">
        <w:tc>
          <w:tcPr>
            <w:tcW w:w="405" w:type="dxa"/>
            <w:tcBorders>
              <w:top w:val="single" w:sz="6" w:space="0" w:color="000000"/>
              <w:left w:val="single" w:sz="6" w:space="0" w:color="000000"/>
              <w:bottom w:val="single" w:sz="6" w:space="0" w:color="000000"/>
              <w:right w:val="single" w:sz="6" w:space="0" w:color="000000"/>
            </w:tcBorders>
          </w:tcPr>
          <w:p w14:paraId="3703A4B2" w14:textId="77777777" w:rsidR="00180613" w:rsidRPr="00340F9A" w:rsidRDefault="00180613" w:rsidP="001240FF">
            <w:pPr>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t>12</w:t>
            </w:r>
          </w:p>
        </w:tc>
        <w:tc>
          <w:tcPr>
            <w:tcW w:w="3281" w:type="dxa"/>
            <w:tcBorders>
              <w:top w:val="single" w:sz="6" w:space="0" w:color="000000"/>
              <w:left w:val="single" w:sz="6" w:space="0" w:color="000000"/>
              <w:bottom w:val="single" w:sz="6" w:space="0" w:color="000000"/>
              <w:right w:val="single" w:sz="6" w:space="0" w:color="000000"/>
            </w:tcBorders>
            <w:vAlign w:val="center"/>
          </w:tcPr>
          <w:p w14:paraId="21D22106" w14:textId="77777777" w:rsidR="00180613" w:rsidRPr="00340F9A" w:rsidRDefault="00180613" w:rsidP="001240FF">
            <w:pPr>
              <w:jc w:val="center"/>
              <w:rPr>
                <w:rFonts w:ascii="Times New Roman" w:hAnsi="Times New Roman" w:cs="Times New Roman"/>
                <w:sz w:val="28"/>
                <w:szCs w:val="28"/>
                <w:highlight w:val="yellow"/>
                <w:lang w:eastAsia="uk-UA"/>
              </w:rPr>
            </w:pPr>
            <w:r w:rsidRPr="00340F9A">
              <w:rPr>
                <w:rFonts w:ascii="Times New Roman" w:hAnsi="Times New Roman" w:cs="Times New Roman"/>
                <w:sz w:val="28"/>
                <w:szCs w:val="28"/>
              </w:rPr>
              <w:t>Перелік підстав для відмови у наданні адміністративної послуги</w:t>
            </w:r>
          </w:p>
        </w:tc>
        <w:tc>
          <w:tcPr>
            <w:tcW w:w="6095" w:type="dxa"/>
            <w:tcBorders>
              <w:top w:val="single" w:sz="6" w:space="0" w:color="000000"/>
              <w:left w:val="single" w:sz="6" w:space="0" w:color="000000"/>
              <w:bottom w:val="single" w:sz="6" w:space="0" w:color="000000"/>
              <w:right w:val="single" w:sz="6" w:space="0" w:color="000000"/>
            </w:tcBorders>
          </w:tcPr>
          <w:p w14:paraId="1549AD49" w14:textId="77777777" w:rsidR="00180613" w:rsidRPr="00340F9A" w:rsidRDefault="00180613" w:rsidP="001240FF">
            <w:pPr>
              <w:tabs>
                <w:tab w:val="left" w:pos="1565"/>
              </w:tabs>
              <w:jc w:val="both"/>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t xml:space="preserve">1. Подання неповного пакета документів; </w:t>
            </w:r>
          </w:p>
          <w:p w14:paraId="468995A6" w14:textId="77777777" w:rsidR="00180613" w:rsidRPr="00340F9A" w:rsidRDefault="00180613" w:rsidP="001240FF">
            <w:pPr>
              <w:tabs>
                <w:tab w:val="left" w:pos="1565"/>
              </w:tabs>
              <w:jc w:val="both"/>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t>2. Подання заяви особою, яка не має права на взяття на облік для виплати компенсації вартості самостійного санаторно-курортного лікування;</w:t>
            </w:r>
          </w:p>
          <w:p w14:paraId="273EC9C3" w14:textId="77777777" w:rsidR="00180613" w:rsidRPr="00340F9A" w:rsidRDefault="00180613" w:rsidP="001240FF">
            <w:pPr>
              <w:tabs>
                <w:tab w:val="left" w:pos="1565"/>
              </w:tabs>
              <w:jc w:val="both"/>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t>3. Зміна місця реєстрації</w:t>
            </w:r>
          </w:p>
        </w:tc>
      </w:tr>
      <w:tr w:rsidR="00180613" w:rsidRPr="00340F9A" w14:paraId="16F55FF8" w14:textId="77777777" w:rsidTr="001240FF">
        <w:tc>
          <w:tcPr>
            <w:tcW w:w="405" w:type="dxa"/>
            <w:tcBorders>
              <w:top w:val="single" w:sz="6" w:space="0" w:color="000000"/>
              <w:left w:val="single" w:sz="6" w:space="0" w:color="000000"/>
              <w:bottom w:val="single" w:sz="6" w:space="0" w:color="000000"/>
              <w:right w:val="single" w:sz="6" w:space="0" w:color="000000"/>
            </w:tcBorders>
          </w:tcPr>
          <w:p w14:paraId="57C3F74A" w14:textId="77777777" w:rsidR="00180613" w:rsidRPr="00340F9A" w:rsidRDefault="00180613" w:rsidP="001240FF">
            <w:pPr>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t>13</w:t>
            </w:r>
          </w:p>
        </w:tc>
        <w:tc>
          <w:tcPr>
            <w:tcW w:w="3281" w:type="dxa"/>
            <w:tcBorders>
              <w:top w:val="single" w:sz="6" w:space="0" w:color="000000"/>
              <w:left w:val="single" w:sz="6" w:space="0" w:color="000000"/>
              <w:bottom w:val="single" w:sz="6" w:space="0" w:color="000000"/>
              <w:right w:val="single" w:sz="6" w:space="0" w:color="000000"/>
            </w:tcBorders>
            <w:vAlign w:val="center"/>
          </w:tcPr>
          <w:p w14:paraId="13F2BC49" w14:textId="77777777" w:rsidR="00180613" w:rsidRPr="00340F9A" w:rsidRDefault="00180613" w:rsidP="001240FF">
            <w:pPr>
              <w:jc w:val="center"/>
              <w:rPr>
                <w:rFonts w:ascii="Times New Roman" w:hAnsi="Times New Roman" w:cs="Times New Roman"/>
                <w:sz w:val="28"/>
                <w:szCs w:val="28"/>
                <w:highlight w:val="yellow"/>
                <w:lang w:eastAsia="uk-UA"/>
              </w:rPr>
            </w:pPr>
            <w:r w:rsidRPr="00340F9A">
              <w:rPr>
                <w:rFonts w:ascii="Times New Roman" w:hAnsi="Times New Roman" w:cs="Times New Roman"/>
                <w:sz w:val="28"/>
                <w:szCs w:val="28"/>
              </w:rPr>
              <w:t>Результат надання адміністративної послуги</w:t>
            </w:r>
          </w:p>
        </w:tc>
        <w:tc>
          <w:tcPr>
            <w:tcW w:w="6095" w:type="dxa"/>
            <w:tcBorders>
              <w:top w:val="single" w:sz="6" w:space="0" w:color="000000"/>
              <w:left w:val="single" w:sz="6" w:space="0" w:color="000000"/>
              <w:bottom w:val="single" w:sz="6" w:space="0" w:color="000000"/>
              <w:right w:val="single" w:sz="6" w:space="0" w:color="000000"/>
            </w:tcBorders>
          </w:tcPr>
          <w:p w14:paraId="622DED4C" w14:textId="77777777" w:rsidR="00180613" w:rsidRPr="00340F9A" w:rsidRDefault="00180613" w:rsidP="001240FF">
            <w:pPr>
              <w:tabs>
                <w:tab w:val="left" w:pos="358"/>
                <w:tab w:val="left" w:pos="449"/>
              </w:tabs>
              <w:jc w:val="both"/>
              <w:rPr>
                <w:rFonts w:ascii="Times New Roman" w:eastAsia="Times New Roman" w:hAnsi="Times New Roman" w:cs="Times New Roman"/>
                <w:sz w:val="28"/>
                <w:szCs w:val="28"/>
                <w:highlight w:val="yellow"/>
              </w:rPr>
            </w:pPr>
            <w:r w:rsidRPr="00340F9A">
              <w:rPr>
                <w:rFonts w:ascii="Times New Roman" w:eastAsia="Times New Roman" w:hAnsi="Times New Roman" w:cs="Times New Roman"/>
                <w:sz w:val="28"/>
                <w:szCs w:val="28"/>
              </w:rPr>
              <w:t>Взяття на облік для виплати компенсації вартості самостійного санаторно-курортного лікування / відмова у взятті на облік виплати компенсації вартості самостійного санаторно-курортного лікування</w:t>
            </w:r>
          </w:p>
        </w:tc>
      </w:tr>
      <w:tr w:rsidR="00180613" w:rsidRPr="00340F9A" w14:paraId="4B56A6FB" w14:textId="77777777" w:rsidTr="001240FF">
        <w:tc>
          <w:tcPr>
            <w:tcW w:w="405" w:type="dxa"/>
            <w:tcBorders>
              <w:top w:val="single" w:sz="6" w:space="0" w:color="000000"/>
              <w:left w:val="single" w:sz="6" w:space="0" w:color="000000"/>
              <w:bottom w:val="single" w:sz="6" w:space="0" w:color="000000"/>
              <w:right w:val="single" w:sz="6" w:space="0" w:color="000000"/>
            </w:tcBorders>
          </w:tcPr>
          <w:p w14:paraId="5E6F5B06" w14:textId="77777777" w:rsidR="00180613" w:rsidRPr="00340F9A" w:rsidRDefault="00180613" w:rsidP="001240FF">
            <w:pPr>
              <w:rPr>
                <w:rFonts w:ascii="Times New Roman" w:eastAsia="Times New Roman" w:hAnsi="Times New Roman" w:cs="Times New Roman"/>
                <w:sz w:val="28"/>
                <w:szCs w:val="28"/>
              </w:rPr>
            </w:pPr>
            <w:r w:rsidRPr="00340F9A">
              <w:rPr>
                <w:rFonts w:ascii="Times New Roman" w:eastAsia="Times New Roman" w:hAnsi="Times New Roman" w:cs="Times New Roman"/>
                <w:sz w:val="28"/>
                <w:szCs w:val="28"/>
              </w:rPr>
              <w:t>14</w:t>
            </w:r>
          </w:p>
        </w:tc>
        <w:tc>
          <w:tcPr>
            <w:tcW w:w="3281" w:type="dxa"/>
            <w:tcBorders>
              <w:top w:val="single" w:sz="6" w:space="0" w:color="000000"/>
              <w:left w:val="single" w:sz="6" w:space="0" w:color="000000"/>
              <w:bottom w:val="single" w:sz="6" w:space="0" w:color="000000"/>
              <w:right w:val="single" w:sz="6" w:space="0" w:color="000000"/>
            </w:tcBorders>
            <w:vAlign w:val="center"/>
          </w:tcPr>
          <w:p w14:paraId="7103DC47" w14:textId="77777777" w:rsidR="00180613" w:rsidRPr="00340F9A" w:rsidRDefault="00180613" w:rsidP="001240FF">
            <w:pPr>
              <w:jc w:val="center"/>
              <w:rPr>
                <w:rFonts w:ascii="Times New Roman" w:hAnsi="Times New Roman" w:cs="Times New Roman"/>
                <w:sz w:val="28"/>
                <w:szCs w:val="28"/>
                <w:highlight w:val="yellow"/>
                <w:lang w:eastAsia="uk-UA"/>
              </w:rPr>
            </w:pPr>
            <w:r w:rsidRPr="00340F9A">
              <w:rPr>
                <w:rFonts w:ascii="Times New Roman" w:hAnsi="Times New Roman" w:cs="Times New Roman"/>
                <w:sz w:val="28"/>
                <w:szCs w:val="28"/>
                <w:lang w:eastAsia="uk-UA"/>
              </w:rPr>
              <w:t>Способи отримання відповіді (результату)</w:t>
            </w:r>
          </w:p>
        </w:tc>
        <w:tc>
          <w:tcPr>
            <w:tcW w:w="6095" w:type="dxa"/>
            <w:tcBorders>
              <w:top w:val="single" w:sz="6" w:space="0" w:color="000000"/>
              <w:left w:val="single" w:sz="6" w:space="0" w:color="000000"/>
              <w:bottom w:val="single" w:sz="6" w:space="0" w:color="000000"/>
              <w:right w:val="single" w:sz="6" w:space="0" w:color="000000"/>
            </w:tcBorders>
          </w:tcPr>
          <w:p w14:paraId="3C268D99" w14:textId="77777777" w:rsidR="00180613" w:rsidRPr="00340F9A" w:rsidRDefault="00180613" w:rsidP="001240FF">
            <w:pPr>
              <w:shd w:val="clear" w:color="auto" w:fill="FFFFFF"/>
              <w:ind w:firstLine="20"/>
              <w:rPr>
                <w:rFonts w:ascii="Times New Roman" w:eastAsia="Times New Roman" w:hAnsi="Times New Roman" w:cs="Times New Roman"/>
                <w:sz w:val="28"/>
                <w:szCs w:val="28"/>
                <w:lang w:eastAsia="ru-RU"/>
              </w:rPr>
            </w:pPr>
            <w:r w:rsidRPr="00340F9A">
              <w:rPr>
                <w:rFonts w:ascii="Times New Roman" w:eastAsia="Times New Roman" w:hAnsi="Times New Roman" w:cs="Times New Roman"/>
                <w:sz w:val="28"/>
                <w:szCs w:val="28"/>
                <w:lang w:eastAsia="ru-RU"/>
              </w:rPr>
              <w:t>Повідомлення про взяття на облік/відмову у взятті на облік для виплати компенсації:</w:t>
            </w:r>
          </w:p>
          <w:p w14:paraId="2E12FF86" w14:textId="77777777" w:rsidR="00180613" w:rsidRPr="00340F9A" w:rsidRDefault="00180613" w:rsidP="001240FF">
            <w:pPr>
              <w:pStyle w:val="a6"/>
              <w:numPr>
                <w:ilvl w:val="0"/>
                <w:numId w:val="4"/>
              </w:numPr>
              <w:shd w:val="clear" w:color="auto" w:fill="FFFFFF"/>
              <w:rPr>
                <w:lang w:eastAsia="ru-RU"/>
              </w:rPr>
            </w:pPr>
            <w:r w:rsidRPr="00340F9A">
              <w:rPr>
                <w:lang w:eastAsia="ru-RU"/>
              </w:rPr>
              <w:t>під час прийняття заяви, якщо заяву подано особисто;</w:t>
            </w:r>
          </w:p>
          <w:p w14:paraId="29E18276" w14:textId="77777777" w:rsidR="00180613" w:rsidRPr="00340F9A" w:rsidRDefault="00180613" w:rsidP="001240FF">
            <w:pPr>
              <w:pStyle w:val="a6"/>
              <w:numPr>
                <w:ilvl w:val="0"/>
                <w:numId w:val="4"/>
              </w:numPr>
              <w:shd w:val="clear" w:color="auto" w:fill="FFFFFF"/>
              <w:rPr>
                <w:lang w:eastAsia="ru-RU"/>
              </w:rPr>
            </w:pPr>
            <w:r w:rsidRPr="00340F9A">
              <w:rPr>
                <w:lang w:eastAsia="ru-RU"/>
              </w:rPr>
              <w:t>письмово, якщо документи надійшли поштою.</w:t>
            </w:r>
          </w:p>
        </w:tc>
      </w:tr>
    </w:tbl>
    <w:p w14:paraId="5650DB46" w14:textId="77777777" w:rsidR="00180613" w:rsidRPr="00936014" w:rsidRDefault="00180613" w:rsidP="00180613">
      <w:pPr>
        <w:pBdr>
          <w:top w:val="nil"/>
          <w:left w:val="nil"/>
          <w:bottom w:val="nil"/>
          <w:right w:val="nil"/>
          <w:between w:val="nil"/>
        </w:pBdr>
        <w:rPr>
          <w:rFonts w:ascii="Times New Roman" w:eastAsia="Times New Roman" w:hAnsi="Times New Roman" w:cs="Times New Roman"/>
          <w:b/>
          <w:i/>
          <w:strike/>
        </w:rPr>
      </w:pPr>
      <w:bookmarkStart w:id="2" w:name="bookmark=id.2et92p0" w:colFirst="0" w:colLast="0"/>
      <w:bookmarkEnd w:id="2"/>
    </w:p>
    <w:p w14:paraId="76F90270" w14:textId="77777777" w:rsidR="00180613" w:rsidRPr="00340F9A" w:rsidRDefault="00180613" w:rsidP="00180613">
      <w:pPr>
        <w:ind w:firstLine="709"/>
        <w:jc w:val="both"/>
        <w:rPr>
          <w:rFonts w:ascii="Times New Roman" w:hAnsi="Times New Roman" w:cs="Times New Roman"/>
        </w:rPr>
      </w:pPr>
      <w:r w:rsidRPr="00340F9A">
        <w:rPr>
          <w:rFonts w:ascii="Times New Roman" w:hAnsi="Times New Roman" w:cs="Times New Roman"/>
        </w:rPr>
        <w:t>Також до інформаційної картки додається – форма заяви.</w:t>
      </w:r>
    </w:p>
    <w:p w14:paraId="49DF861D" w14:textId="77777777" w:rsidR="00180613" w:rsidRPr="00340F9A" w:rsidRDefault="00180613" w:rsidP="00180613">
      <w:pPr>
        <w:ind w:firstLine="709"/>
        <w:jc w:val="both"/>
        <w:rPr>
          <w:rFonts w:ascii="Times New Roman" w:hAnsi="Times New Roman" w:cs="Times New Roman"/>
        </w:rPr>
      </w:pPr>
    </w:p>
    <w:p w14:paraId="1F28D117" w14:textId="77777777" w:rsidR="00180613" w:rsidRPr="00340F9A" w:rsidRDefault="00180613" w:rsidP="00180613">
      <w:pPr>
        <w:ind w:firstLine="709"/>
        <w:jc w:val="both"/>
        <w:rPr>
          <w:rFonts w:ascii="Times New Roman" w:hAnsi="Times New Roman" w:cs="Times New Roman"/>
        </w:rPr>
      </w:pPr>
      <w:r w:rsidRPr="00340F9A">
        <w:rPr>
          <w:rFonts w:ascii="Times New Roman" w:hAnsi="Times New Roman" w:cs="Times New Roman"/>
        </w:rPr>
        <w:t>Дія або бездіяльність посадових осіб, уповноважених відповідно до закону надавати адміністративні послуги, адміністраторів можуть бути оскаржені до суду в порядку встановленому законом.</w:t>
      </w:r>
    </w:p>
    <w:p w14:paraId="7BEA2EED" w14:textId="77777777" w:rsidR="00180613" w:rsidRPr="00B45F12" w:rsidRDefault="00180613" w:rsidP="00180613">
      <w:pPr>
        <w:rPr>
          <w:rFonts w:ascii="Times New Roman" w:eastAsia="Times New Roman" w:hAnsi="Times New Roman" w:cs="Times New Roman"/>
          <w:b/>
          <w:sz w:val="28"/>
          <w:szCs w:val="28"/>
        </w:rPr>
      </w:pPr>
    </w:p>
    <w:p w14:paraId="6217368D" w14:textId="77777777" w:rsidR="00180613" w:rsidRPr="00FD0511" w:rsidRDefault="00180613" w:rsidP="00180613">
      <w:pPr>
        <w:rPr>
          <w:rFonts w:ascii="Times New Roman" w:eastAsia="Times New Roman" w:hAnsi="Times New Roman" w:cs="Times New Roman"/>
          <w:b/>
          <w:sz w:val="28"/>
          <w:szCs w:val="28"/>
        </w:rPr>
      </w:pPr>
      <w:r w:rsidRPr="00FD0511">
        <w:rPr>
          <w:rFonts w:ascii="Times New Roman" w:eastAsia="Times New Roman" w:hAnsi="Times New Roman" w:cs="Times New Roman"/>
          <w:b/>
          <w:sz w:val="28"/>
          <w:szCs w:val="28"/>
        </w:rPr>
        <w:t xml:space="preserve">Директор департаменту </w:t>
      </w:r>
      <w:r w:rsidRPr="00FD0511">
        <w:rPr>
          <w:rFonts w:ascii="Times New Roman" w:eastAsia="Times New Roman" w:hAnsi="Times New Roman" w:cs="Times New Roman"/>
          <w:b/>
          <w:sz w:val="28"/>
          <w:szCs w:val="28"/>
        </w:rPr>
        <w:tab/>
      </w:r>
      <w:r w:rsidRPr="00FD0511">
        <w:rPr>
          <w:rFonts w:ascii="Times New Roman" w:eastAsia="Times New Roman" w:hAnsi="Times New Roman" w:cs="Times New Roman"/>
          <w:b/>
          <w:sz w:val="28"/>
          <w:szCs w:val="28"/>
        </w:rPr>
        <w:tab/>
      </w:r>
      <w:r w:rsidRPr="00FD0511">
        <w:rPr>
          <w:rFonts w:ascii="Times New Roman" w:eastAsia="Times New Roman" w:hAnsi="Times New Roman" w:cs="Times New Roman"/>
          <w:b/>
          <w:sz w:val="28"/>
          <w:szCs w:val="28"/>
        </w:rPr>
        <w:tab/>
      </w:r>
      <w:r w:rsidRPr="00FD05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          </w:t>
      </w:r>
      <w:r w:rsidRPr="00FD0511">
        <w:rPr>
          <w:rFonts w:ascii="Times New Roman" w:eastAsia="Times New Roman" w:hAnsi="Times New Roman" w:cs="Times New Roman"/>
          <w:b/>
          <w:sz w:val="28"/>
          <w:szCs w:val="28"/>
        </w:rPr>
        <w:tab/>
      </w:r>
      <w:r w:rsidRPr="00FD0511">
        <w:rPr>
          <w:rFonts w:ascii="Times New Roman" w:eastAsia="Times New Roman" w:hAnsi="Times New Roman" w:cs="Times New Roman"/>
          <w:b/>
          <w:sz w:val="28"/>
          <w:szCs w:val="28"/>
          <w:lang w:val="ru-RU"/>
        </w:rPr>
        <w:t xml:space="preserve">  </w:t>
      </w:r>
      <w:r>
        <w:rPr>
          <w:rFonts w:ascii="Times New Roman" w:eastAsia="Times New Roman" w:hAnsi="Times New Roman" w:cs="Times New Roman"/>
          <w:b/>
          <w:sz w:val="28"/>
          <w:szCs w:val="28"/>
        </w:rPr>
        <w:t xml:space="preserve"> </w:t>
      </w:r>
      <w:r w:rsidRPr="00FD0511">
        <w:rPr>
          <w:rFonts w:ascii="Times New Roman" w:eastAsia="Times New Roman" w:hAnsi="Times New Roman" w:cs="Times New Roman"/>
          <w:b/>
          <w:sz w:val="28"/>
          <w:szCs w:val="28"/>
        </w:rPr>
        <w:t>Марина СТАСЮК</w:t>
      </w:r>
    </w:p>
    <w:p w14:paraId="7CF8C694" w14:textId="26563A3A" w:rsidR="007A640D" w:rsidRPr="00180613" w:rsidRDefault="007A640D" w:rsidP="00180613"/>
    <w:sectPr w:rsidR="007A640D" w:rsidRPr="00180613" w:rsidSect="000E7311">
      <w:headerReference w:type="default" r:id="rId10"/>
      <w:pgSz w:w="11906" w:h="16838"/>
      <w:pgMar w:top="709" w:right="1361" w:bottom="993" w:left="1418" w:header="510"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B9F15" w14:textId="77777777" w:rsidR="004408AF" w:rsidRDefault="004408AF">
      <w:r>
        <w:separator/>
      </w:r>
    </w:p>
  </w:endnote>
  <w:endnote w:type="continuationSeparator" w:id="0">
    <w:p w14:paraId="2B5F5BF6" w14:textId="77777777" w:rsidR="004408AF" w:rsidRDefault="0044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80E39" w14:textId="77777777" w:rsidR="004408AF" w:rsidRDefault="004408AF">
      <w:r>
        <w:separator/>
      </w:r>
    </w:p>
  </w:footnote>
  <w:footnote w:type="continuationSeparator" w:id="0">
    <w:p w14:paraId="1420B3BE" w14:textId="77777777" w:rsidR="004408AF" w:rsidRDefault="00440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EA781" w14:textId="77777777" w:rsidR="007A640D" w:rsidRPr="00F45899" w:rsidRDefault="00CB4302">
    <w:pPr>
      <w:pBdr>
        <w:top w:val="nil"/>
        <w:left w:val="nil"/>
        <w:bottom w:val="nil"/>
        <w:right w:val="nil"/>
        <w:between w:val="nil"/>
      </w:pBdr>
      <w:tabs>
        <w:tab w:val="center" w:pos="4677"/>
        <w:tab w:val="right" w:pos="9355"/>
      </w:tabs>
      <w:jc w:val="center"/>
      <w:rPr>
        <w:rFonts w:asciiTheme="majorBidi" w:hAnsiTheme="majorBidi" w:cstheme="majorBidi"/>
        <w:color w:val="000000"/>
        <w:sz w:val="28"/>
        <w:szCs w:val="28"/>
      </w:rPr>
    </w:pPr>
    <w:r w:rsidRPr="00F45899">
      <w:rPr>
        <w:rFonts w:asciiTheme="majorBidi" w:hAnsiTheme="majorBidi" w:cstheme="majorBidi"/>
        <w:color w:val="000000"/>
        <w:sz w:val="28"/>
        <w:szCs w:val="28"/>
      </w:rPr>
      <w:fldChar w:fldCharType="begin"/>
    </w:r>
    <w:r w:rsidR="00E46B0E" w:rsidRPr="00F45899">
      <w:rPr>
        <w:rFonts w:asciiTheme="majorBidi" w:hAnsiTheme="majorBidi" w:cstheme="majorBidi"/>
        <w:color w:val="000000"/>
        <w:sz w:val="28"/>
        <w:szCs w:val="28"/>
      </w:rPr>
      <w:instrText>PAGE</w:instrText>
    </w:r>
    <w:r w:rsidRPr="00F45899">
      <w:rPr>
        <w:rFonts w:asciiTheme="majorBidi" w:hAnsiTheme="majorBidi" w:cstheme="majorBidi"/>
        <w:color w:val="000000"/>
        <w:sz w:val="28"/>
        <w:szCs w:val="28"/>
      </w:rPr>
      <w:fldChar w:fldCharType="separate"/>
    </w:r>
    <w:r w:rsidR="00FC1D32">
      <w:rPr>
        <w:rFonts w:asciiTheme="majorBidi" w:hAnsiTheme="majorBidi" w:cstheme="majorBidi"/>
        <w:noProof/>
        <w:color w:val="000000"/>
        <w:sz w:val="28"/>
        <w:szCs w:val="28"/>
      </w:rPr>
      <w:t>3</w:t>
    </w:r>
    <w:r w:rsidRPr="00F45899">
      <w:rPr>
        <w:rFonts w:asciiTheme="majorBidi" w:hAnsiTheme="majorBidi" w:cstheme="majorBidi"/>
        <w:color w:val="000000"/>
        <w:sz w:val="28"/>
        <w:szCs w:val="28"/>
      </w:rPr>
      <w:fldChar w:fldCharType="end"/>
    </w:r>
  </w:p>
  <w:p w14:paraId="2E8CBFA1" w14:textId="77777777" w:rsidR="007A640D" w:rsidRPr="00F45899" w:rsidRDefault="007A640D">
    <w:pPr>
      <w:pBdr>
        <w:top w:val="nil"/>
        <w:left w:val="nil"/>
        <w:bottom w:val="nil"/>
        <w:right w:val="nil"/>
        <w:between w:val="nil"/>
      </w:pBdr>
      <w:tabs>
        <w:tab w:val="center" w:pos="4677"/>
        <w:tab w:val="right" w:pos="9355"/>
      </w:tabs>
      <w:rPr>
        <w:rFonts w:asciiTheme="majorBidi" w:hAnsiTheme="majorBidi" w:cstheme="majorBidi"/>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0CB"/>
    <w:multiLevelType w:val="hybridMultilevel"/>
    <w:tmpl w:val="861AF750"/>
    <w:lvl w:ilvl="0" w:tplc="7CA8D686">
      <w:start w:val="4"/>
      <w:numFmt w:val="bullet"/>
      <w:lvlText w:val="-"/>
      <w:lvlJc w:val="left"/>
      <w:pPr>
        <w:ind w:left="380" w:hanging="360"/>
      </w:pPr>
      <w:rPr>
        <w:rFonts w:ascii="Times New Roman" w:eastAsia="Times New Roman" w:hAnsi="Times New Roman" w:cs="Times New Roman" w:hint="default"/>
      </w:rPr>
    </w:lvl>
    <w:lvl w:ilvl="1" w:tplc="04220003" w:tentative="1">
      <w:start w:val="1"/>
      <w:numFmt w:val="bullet"/>
      <w:lvlText w:val="o"/>
      <w:lvlJc w:val="left"/>
      <w:pPr>
        <w:ind w:left="1100" w:hanging="360"/>
      </w:pPr>
      <w:rPr>
        <w:rFonts w:ascii="Courier New" w:hAnsi="Courier New" w:cs="Courier New" w:hint="default"/>
      </w:rPr>
    </w:lvl>
    <w:lvl w:ilvl="2" w:tplc="04220005" w:tentative="1">
      <w:start w:val="1"/>
      <w:numFmt w:val="bullet"/>
      <w:lvlText w:val=""/>
      <w:lvlJc w:val="left"/>
      <w:pPr>
        <w:ind w:left="1820" w:hanging="360"/>
      </w:pPr>
      <w:rPr>
        <w:rFonts w:ascii="Wingdings" w:hAnsi="Wingdings" w:hint="default"/>
      </w:rPr>
    </w:lvl>
    <w:lvl w:ilvl="3" w:tplc="04220001" w:tentative="1">
      <w:start w:val="1"/>
      <w:numFmt w:val="bullet"/>
      <w:lvlText w:val=""/>
      <w:lvlJc w:val="left"/>
      <w:pPr>
        <w:ind w:left="2540" w:hanging="360"/>
      </w:pPr>
      <w:rPr>
        <w:rFonts w:ascii="Symbol" w:hAnsi="Symbol" w:hint="default"/>
      </w:rPr>
    </w:lvl>
    <w:lvl w:ilvl="4" w:tplc="04220003" w:tentative="1">
      <w:start w:val="1"/>
      <w:numFmt w:val="bullet"/>
      <w:lvlText w:val="o"/>
      <w:lvlJc w:val="left"/>
      <w:pPr>
        <w:ind w:left="3260" w:hanging="360"/>
      </w:pPr>
      <w:rPr>
        <w:rFonts w:ascii="Courier New" w:hAnsi="Courier New" w:cs="Courier New" w:hint="default"/>
      </w:rPr>
    </w:lvl>
    <w:lvl w:ilvl="5" w:tplc="04220005" w:tentative="1">
      <w:start w:val="1"/>
      <w:numFmt w:val="bullet"/>
      <w:lvlText w:val=""/>
      <w:lvlJc w:val="left"/>
      <w:pPr>
        <w:ind w:left="3980" w:hanging="360"/>
      </w:pPr>
      <w:rPr>
        <w:rFonts w:ascii="Wingdings" w:hAnsi="Wingdings" w:hint="default"/>
      </w:rPr>
    </w:lvl>
    <w:lvl w:ilvl="6" w:tplc="04220001" w:tentative="1">
      <w:start w:val="1"/>
      <w:numFmt w:val="bullet"/>
      <w:lvlText w:val=""/>
      <w:lvlJc w:val="left"/>
      <w:pPr>
        <w:ind w:left="4700" w:hanging="360"/>
      </w:pPr>
      <w:rPr>
        <w:rFonts w:ascii="Symbol" w:hAnsi="Symbol" w:hint="default"/>
      </w:rPr>
    </w:lvl>
    <w:lvl w:ilvl="7" w:tplc="04220003" w:tentative="1">
      <w:start w:val="1"/>
      <w:numFmt w:val="bullet"/>
      <w:lvlText w:val="o"/>
      <w:lvlJc w:val="left"/>
      <w:pPr>
        <w:ind w:left="5420" w:hanging="360"/>
      </w:pPr>
      <w:rPr>
        <w:rFonts w:ascii="Courier New" w:hAnsi="Courier New" w:cs="Courier New" w:hint="default"/>
      </w:rPr>
    </w:lvl>
    <w:lvl w:ilvl="8" w:tplc="04220005" w:tentative="1">
      <w:start w:val="1"/>
      <w:numFmt w:val="bullet"/>
      <w:lvlText w:val=""/>
      <w:lvlJc w:val="left"/>
      <w:pPr>
        <w:ind w:left="6140" w:hanging="360"/>
      </w:pPr>
      <w:rPr>
        <w:rFonts w:ascii="Wingdings" w:hAnsi="Wingdings" w:hint="default"/>
      </w:rPr>
    </w:lvl>
  </w:abstractNum>
  <w:abstractNum w:abstractNumId="1" w15:restartNumberingAfterBreak="0">
    <w:nsid w:val="37160FC2"/>
    <w:multiLevelType w:val="multilevel"/>
    <w:tmpl w:val="B9BCE0DC"/>
    <w:lvl w:ilvl="0">
      <w:start w:val="1"/>
      <w:numFmt w:val="decimal"/>
      <w:lvlText w:val="%1."/>
      <w:lvlJc w:val="left"/>
      <w:pPr>
        <w:ind w:left="720" w:hanging="360"/>
      </w:pPr>
      <w:rPr>
        <w:rFonts w:ascii="Times New Roman" w:hAnsi="Times New Roman" w:cs="Times New Roman" w:hint="default"/>
        <w:strike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8A1F8E"/>
    <w:multiLevelType w:val="multilevel"/>
    <w:tmpl w:val="6E703614"/>
    <w:lvl w:ilvl="0">
      <w:start w:val="1"/>
      <w:numFmt w:val="decimal"/>
      <w:lvlText w:val="%1)"/>
      <w:lvlJc w:val="left"/>
      <w:pPr>
        <w:ind w:left="2202" w:hanging="360"/>
      </w:pPr>
      <w:rPr>
        <w:rFonts w:ascii="Times New Roman" w:hAnsi="Times New Roman" w:cs="Times New Roman" w:hint="default"/>
        <w:sz w:val="28"/>
        <w:szCs w:val="28"/>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 w15:restartNumberingAfterBreak="0">
    <w:nsid w:val="719A612F"/>
    <w:multiLevelType w:val="hybridMultilevel"/>
    <w:tmpl w:val="7D16178C"/>
    <w:lvl w:ilvl="0" w:tplc="42146830">
      <w:start w:val="237"/>
      <w:numFmt w:val="bullet"/>
      <w:lvlText w:val="-"/>
      <w:lvlJc w:val="left"/>
      <w:pPr>
        <w:ind w:left="645" w:hanging="360"/>
      </w:pPr>
      <w:rPr>
        <w:rFonts w:ascii="Times New Roman" w:eastAsia="Times New Roman" w:hAnsi="Times New Roman" w:cs="Times New Roman" w:hint="default"/>
        <w:b w:val="0"/>
      </w:rPr>
    </w:lvl>
    <w:lvl w:ilvl="1" w:tplc="04190003" w:tentative="1">
      <w:start w:val="1"/>
      <w:numFmt w:val="bullet"/>
      <w:lvlText w:val="o"/>
      <w:lvlJc w:val="left"/>
      <w:pPr>
        <w:ind w:left="1365" w:hanging="360"/>
      </w:pPr>
      <w:rPr>
        <w:rFonts w:ascii="Courier New" w:hAnsi="Courier New" w:cs="Courier New" w:hint="default"/>
      </w:rPr>
    </w:lvl>
    <w:lvl w:ilvl="2" w:tplc="04190005" w:tentative="1">
      <w:start w:val="1"/>
      <w:numFmt w:val="bullet"/>
      <w:lvlText w:val=""/>
      <w:lvlJc w:val="left"/>
      <w:pPr>
        <w:ind w:left="2085" w:hanging="360"/>
      </w:pPr>
      <w:rPr>
        <w:rFonts w:ascii="Wingdings" w:hAnsi="Wingdings" w:hint="default"/>
      </w:rPr>
    </w:lvl>
    <w:lvl w:ilvl="3" w:tplc="04190001" w:tentative="1">
      <w:start w:val="1"/>
      <w:numFmt w:val="bullet"/>
      <w:lvlText w:val=""/>
      <w:lvlJc w:val="left"/>
      <w:pPr>
        <w:ind w:left="2805" w:hanging="360"/>
      </w:pPr>
      <w:rPr>
        <w:rFonts w:ascii="Symbol" w:hAnsi="Symbol" w:hint="default"/>
      </w:rPr>
    </w:lvl>
    <w:lvl w:ilvl="4" w:tplc="04190003" w:tentative="1">
      <w:start w:val="1"/>
      <w:numFmt w:val="bullet"/>
      <w:lvlText w:val="o"/>
      <w:lvlJc w:val="left"/>
      <w:pPr>
        <w:ind w:left="3525" w:hanging="360"/>
      </w:pPr>
      <w:rPr>
        <w:rFonts w:ascii="Courier New" w:hAnsi="Courier New" w:cs="Courier New" w:hint="default"/>
      </w:rPr>
    </w:lvl>
    <w:lvl w:ilvl="5" w:tplc="04190005" w:tentative="1">
      <w:start w:val="1"/>
      <w:numFmt w:val="bullet"/>
      <w:lvlText w:val=""/>
      <w:lvlJc w:val="left"/>
      <w:pPr>
        <w:ind w:left="4245" w:hanging="360"/>
      </w:pPr>
      <w:rPr>
        <w:rFonts w:ascii="Wingdings" w:hAnsi="Wingdings" w:hint="default"/>
      </w:rPr>
    </w:lvl>
    <w:lvl w:ilvl="6" w:tplc="04190001" w:tentative="1">
      <w:start w:val="1"/>
      <w:numFmt w:val="bullet"/>
      <w:lvlText w:val=""/>
      <w:lvlJc w:val="left"/>
      <w:pPr>
        <w:ind w:left="4965" w:hanging="360"/>
      </w:pPr>
      <w:rPr>
        <w:rFonts w:ascii="Symbol" w:hAnsi="Symbol" w:hint="default"/>
      </w:rPr>
    </w:lvl>
    <w:lvl w:ilvl="7" w:tplc="04190003" w:tentative="1">
      <w:start w:val="1"/>
      <w:numFmt w:val="bullet"/>
      <w:lvlText w:val="o"/>
      <w:lvlJc w:val="left"/>
      <w:pPr>
        <w:ind w:left="5685" w:hanging="360"/>
      </w:pPr>
      <w:rPr>
        <w:rFonts w:ascii="Courier New" w:hAnsi="Courier New" w:cs="Courier New" w:hint="default"/>
      </w:rPr>
    </w:lvl>
    <w:lvl w:ilvl="8" w:tplc="04190005" w:tentative="1">
      <w:start w:val="1"/>
      <w:numFmt w:val="bullet"/>
      <w:lvlText w:val=""/>
      <w:lvlJc w:val="left"/>
      <w:pPr>
        <w:ind w:left="6405" w:hanging="360"/>
      </w:pPr>
      <w:rPr>
        <w:rFonts w:ascii="Wingdings" w:hAnsi="Wingdings" w:hint="default"/>
      </w:rPr>
    </w:lvl>
  </w:abstractNum>
  <w:num w:numId="1" w16cid:durableId="1488743942">
    <w:abstractNumId w:val="1"/>
  </w:num>
  <w:num w:numId="2" w16cid:durableId="1002661409">
    <w:abstractNumId w:val="2"/>
  </w:num>
  <w:num w:numId="3" w16cid:durableId="488667609">
    <w:abstractNumId w:val="3"/>
  </w:num>
  <w:num w:numId="4" w16cid:durableId="1816411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0D"/>
    <w:rsid w:val="00002814"/>
    <w:rsid w:val="0002719E"/>
    <w:rsid w:val="00092A63"/>
    <w:rsid w:val="000B2C2D"/>
    <w:rsid w:val="000C1887"/>
    <w:rsid w:val="000E414C"/>
    <w:rsid w:val="000E7311"/>
    <w:rsid w:val="00142324"/>
    <w:rsid w:val="00154422"/>
    <w:rsid w:val="00156400"/>
    <w:rsid w:val="00177918"/>
    <w:rsid w:val="00180613"/>
    <w:rsid w:val="001A5C86"/>
    <w:rsid w:val="001F1A1C"/>
    <w:rsid w:val="00206270"/>
    <w:rsid w:val="002546BA"/>
    <w:rsid w:val="00270751"/>
    <w:rsid w:val="002966E7"/>
    <w:rsid w:val="002A08FA"/>
    <w:rsid w:val="002A7329"/>
    <w:rsid w:val="002F67A3"/>
    <w:rsid w:val="003161BC"/>
    <w:rsid w:val="00321FEB"/>
    <w:rsid w:val="00322FA3"/>
    <w:rsid w:val="00325EA1"/>
    <w:rsid w:val="00365951"/>
    <w:rsid w:val="00382B41"/>
    <w:rsid w:val="00390BF0"/>
    <w:rsid w:val="003A030F"/>
    <w:rsid w:val="003B1266"/>
    <w:rsid w:val="003C4D81"/>
    <w:rsid w:val="003E6718"/>
    <w:rsid w:val="00416E06"/>
    <w:rsid w:val="004228D9"/>
    <w:rsid w:val="004408AF"/>
    <w:rsid w:val="0045226B"/>
    <w:rsid w:val="004678E4"/>
    <w:rsid w:val="00475AF2"/>
    <w:rsid w:val="004D65B8"/>
    <w:rsid w:val="00554450"/>
    <w:rsid w:val="0057332B"/>
    <w:rsid w:val="005C02D7"/>
    <w:rsid w:val="005F46FB"/>
    <w:rsid w:val="006029A4"/>
    <w:rsid w:val="00605EB8"/>
    <w:rsid w:val="00625F4A"/>
    <w:rsid w:val="006307E3"/>
    <w:rsid w:val="006361FE"/>
    <w:rsid w:val="006809EC"/>
    <w:rsid w:val="006B6344"/>
    <w:rsid w:val="006D3ADA"/>
    <w:rsid w:val="006E39B0"/>
    <w:rsid w:val="006F126D"/>
    <w:rsid w:val="006F3E5E"/>
    <w:rsid w:val="006F4120"/>
    <w:rsid w:val="006F43B5"/>
    <w:rsid w:val="006F4F55"/>
    <w:rsid w:val="00705347"/>
    <w:rsid w:val="00734D5C"/>
    <w:rsid w:val="007454F0"/>
    <w:rsid w:val="007772C3"/>
    <w:rsid w:val="007A640D"/>
    <w:rsid w:val="007E2203"/>
    <w:rsid w:val="007F3961"/>
    <w:rsid w:val="00807114"/>
    <w:rsid w:val="00840655"/>
    <w:rsid w:val="00882D08"/>
    <w:rsid w:val="008A4C19"/>
    <w:rsid w:val="008A645F"/>
    <w:rsid w:val="008C3FFC"/>
    <w:rsid w:val="008E5A70"/>
    <w:rsid w:val="0092269D"/>
    <w:rsid w:val="00936014"/>
    <w:rsid w:val="0094541F"/>
    <w:rsid w:val="00950F87"/>
    <w:rsid w:val="009A5F29"/>
    <w:rsid w:val="009B0B0A"/>
    <w:rsid w:val="009C5F3A"/>
    <w:rsid w:val="009F7B3C"/>
    <w:rsid w:val="00A26BF6"/>
    <w:rsid w:val="00A34B67"/>
    <w:rsid w:val="00A3781B"/>
    <w:rsid w:val="00A81CAB"/>
    <w:rsid w:val="00A942F5"/>
    <w:rsid w:val="00A9643A"/>
    <w:rsid w:val="00AF579D"/>
    <w:rsid w:val="00B02C70"/>
    <w:rsid w:val="00B03404"/>
    <w:rsid w:val="00B07D47"/>
    <w:rsid w:val="00B66CC5"/>
    <w:rsid w:val="00BA39DA"/>
    <w:rsid w:val="00BA51C2"/>
    <w:rsid w:val="00BD2724"/>
    <w:rsid w:val="00C00171"/>
    <w:rsid w:val="00C12CA8"/>
    <w:rsid w:val="00C446E4"/>
    <w:rsid w:val="00C94B68"/>
    <w:rsid w:val="00CA5955"/>
    <w:rsid w:val="00CB4302"/>
    <w:rsid w:val="00CF7A70"/>
    <w:rsid w:val="00D01146"/>
    <w:rsid w:val="00D24D3D"/>
    <w:rsid w:val="00D25550"/>
    <w:rsid w:val="00D848E1"/>
    <w:rsid w:val="00D96449"/>
    <w:rsid w:val="00DA7B7E"/>
    <w:rsid w:val="00DD23BF"/>
    <w:rsid w:val="00DD5C30"/>
    <w:rsid w:val="00E12796"/>
    <w:rsid w:val="00E24C91"/>
    <w:rsid w:val="00E31CD1"/>
    <w:rsid w:val="00E46B0E"/>
    <w:rsid w:val="00E533DF"/>
    <w:rsid w:val="00E5780D"/>
    <w:rsid w:val="00E82EEF"/>
    <w:rsid w:val="00E836B1"/>
    <w:rsid w:val="00E93397"/>
    <w:rsid w:val="00EA2D7B"/>
    <w:rsid w:val="00EB2054"/>
    <w:rsid w:val="00EC49C9"/>
    <w:rsid w:val="00EE15B0"/>
    <w:rsid w:val="00EE76DF"/>
    <w:rsid w:val="00EF36DD"/>
    <w:rsid w:val="00F0317D"/>
    <w:rsid w:val="00F0711B"/>
    <w:rsid w:val="00F45899"/>
    <w:rsid w:val="00F80B70"/>
    <w:rsid w:val="00FC1D32"/>
    <w:rsid w:val="00FC4597"/>
    <w:rsid w:val="00FC5937"/>
    <w:rsid w:val="00FD0511"/>
    <w:rsid w:val="00FD76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B23E"/>
  <w15:docId w15:val="{EB56E34B-B0D6-42FB-9EB7-83666F72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Bookman Old Style" w:hAnsi="Bookman Old Style" w:cs="Bookman Old Style"/>
        <w:sz w:val="24"/>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43A"/>
  </w:style>
  <w:style w:type="paragraph" w:styleId="1">
    <w:name w:val="heading 1"/>
    <w:basedOn w:val="a"/>
    <w:next w:val="a"/>
    <w:uiPriority w:val="9"/>
    <w:qFormat/>
    <w:rsid w:val="00A9643A"/>
    <w:pPr>
      <w:keepNext/>
      <w:keepLines/>
      <w:spacing w:before="480" w:after="120"/>
      <w:outlineLvl w:val="0"/>
    </w:pPr>
    <w:rPr>
      <w:b/>
      <w:sz w:val="48"/>
      <w:szCs w:val="48"/>
    </w:rPr>
  </w:style>
  <w:style w:type="paragraph" w:styleId="2">
    <w:name w:val="heading 2"/>
    <w:basedOn w:val="a"/>
    <w:next w:val="a"/>
    <w:uiPriority w:val="9"/>
    <w:semiHidden/>
    <w:unhideWhenUsed/>
    <w:qFormat/>
    <w:rsid w:val="00A9643A"/>
    <w:pPr>
      <w:keepNext/>
      <w:keepLines/>
      <w:spacing w:before="360" w:after="80"/>
      <w:outlineLvl w:val="1"/>
    </w:pPr>
    <w:rPr>
      <w:b/>
      <w:sz w:val="36"/>
      <w:szCs w:val="36"/>
    </w:rPr>
  </w:style>
  <w:style w:type="paragraph" w:styleId="3">
    <w:name w:val="heading 3"/>
    <w:basedOn w:val="a"/>
    <w:next w:val="a"/>
    <w:uiPriority w:val="9"/>
    <w:semiHidden/>
    <w:unhideWhenUsed/>
    <w:qFormat/>
    <w:rsid w:val="00A9643A"/>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rsid w:val="00A9643A"/>
    <w:pPr>
      <w:keepNext/>
      <w:keepLines/>
      <w:spacing w:before="240" w:after="40"/>
      <w:outlineLvl w:val="3"/>
    </w:pPr>
    <w:rPr>
      <w:b/>
    </w:rPr>
  </w:style>
  <w:style w:type="paragraph" w:styleId="5">
    <w:name w:val="heading 5"/>
    <w:basedOn w:val="a"/>
    <w:next w:val="a"/>
    <w:uiPriority w:val="9"/>
    <w:semiHidden/>
    <w:unhideWhenUsed/>
    <w:qFormat/>
    <w:rsid w:val="00A9643A"/>
    <w:pPr>
      <w:keepNext/>
      <w:keepLines/>
      <w:spacing w:before="220" w:after="40"/>
      <w:outlineLvl w:val="4"/>
    </w:pPr>
    <w:rPr>
      <w:b/>
      <w:sz w:val="22"/>
      <w:szCs w:val="22"/>
    </w:rPr>
  </w:style>
  <w:style w:type="paragraph" w:styleId="6">
    <w:name w:val="heading 6"/>
    <w:basedOn w:val="a"/>
    <w:next w:val="a"/>
    <w:uiPriority w:val="9"/>
    <w:semiHidden/>
    <w:unhideWhenUsed/>
    <w:qFormat/>
    <w:rsid w:val="00A9643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9643A"/>
    <w:tblPr>
      <w:tblCellMar>
        <w:top w:w="0" w:type="dxa"/>
        <w:left w:w="0" w:type="dxa"/>
        <w:bottom w:w="0" w:type="dxa"/>
        <w:right w:w="0" w:type="dxa"/>
      </w:tblCellMar>
    </w:tblPr>
  </w:style>
  <w:style w:type="paragraph" w:styleId="a3">
    <w:name w:val="Title"/>
    <w:basedOn w:val="a"/>
    <w:next w:val="a"/>
    <w:uiPriority w:val="10"/>
    <w:qFormat/>
    <w:rsid w:val="00A9643A"/>
    <w:pPr>
      <w:keepNext/>
      <w:keepLines/>
      <w:spacing w:before="480" w:after="120"/>
    </w:pPr>
    <w:rPr>
      <w:b/>
      <w:sz w:val="72"/>
      <w:szCs w:val="72"/>
    </w:rPr>
  </w:style>
  <w:style w:type="table" w:customStyle="1" w:styleId="TableNormal0">
    <w:name w:val="Table Normal"/>
    <w:rsid w:val="00A9643A"/>
    <w:tblPr>
      <w:tblCellMar>
        <w:top w:w="0" w:type="dxa"/>
        <w:left w:w="0" w:type="dxa"/>
        <w:bottom w:w="0" w:type="dxa"/>
        <w:right w:w="0" w:type="dxa"/>
      </w:tblCellMar>
    </w:tblPr>
  </w:style>
  <w:style w:type="table" w:customStyle="1" w:styleId="TableNormal1">
    <w:name w:val="Table Normal"/>
    <w:rsid w:val="00A9643A"/>
    <w:tblPr>
      <w:tblCellMar>
        <w:top w:w="0" w:type="dxa"/>
        <w:left w:w="0" w:type="dxa"/>
        <w:bottom w:w="0" w:type="dxa"/>
        <w:right w:w="0" w:type="dxa"/>
      </w:tblCellMar>
    </w:tblPr>
  </w:style>
  <w:style w:type="paragraph" w:styleId="a4">
    <w:name w:val="Subtitle"/>
    <w:basedOn w:val="a"/>
    <w:next w:val="a"/>
    <w:rsid w:val="00A9643A"/>
    <w:pPr>
      <w:keepNext/>
      <w:keepLines/>
      <w:spacing w:before="360" w:after="80"/>
    </w:pPr>
    <w:rPr>
      <w:rFonts w:ascii="Georgia" w:eastAsia="Georgia" w:hAnsi="Georgia" w:cs="Georgia"/>
      <w:i/>
      <w:color w:val="666666"/>
      <w:sz w:val="48"/>
      <w:szCs w:val="48"/>
    </w:rPr>
  </w:style>
  <w:style w:type="table" w:customStyle="1" w:styleId="a5">
    <w:basedOn w:val="TableNormal1"/>
    <w:rsid w:val="00A9643A"/>
    <w:tblPr>
      <w:tblStyleRowBandSize w:val="1"/>
      <w:tblStyleColBandSize w:val="1"/>
    </w:tblPr>
  </w:style>
  <w:style w:type="paragraph" w:styleId="a6">
    <w:name w:val="List Paragraph"/>
    <w:basedOn w:val="a"/>
    <w:uiPriority w:val="34"/>
    <w:qFormat/>
    <w:rsid w:val="00B45E80"/>
    <w:pPr>
      <w:ind w:left="720"/>
      <w:contextualSpacing/>
      <w:jc w:val="both"/>
    </w:pPr>
    <w:rPr>
      <w:rFonts w:ascii="Times New Roman" w:eastAsia="Times New Roman" w:hAnsi="Times New Roman" w:cs="Times New Roman"/>
      <w:sz w:val="28"/>
      <w:szCs w:val="28"/>
    </w:rPr>
  </w:style>
  <w:style w:type="paragraph" w:customStyle="1" w:styleId="rvps2">
    <w:name w:val="rvps2"/>
    <w:basedOn w:val="a"/>
    <w:rsid w:val="00B45E80"/>
    <w:pPr>
      <w:spacing w:after="100" w:afterAutospacing="1"/>
    </w:pPr>
    <w:rPr>
      <w:rFonts w:ascii="Times New Roman" w:eastAsia="Times New Roman" w:hAnsi="Times New Roman" w:cs="Times New Roman"/>
    </w:rPr>
  </w:style>
  <w:style w:type="character" w:styleId="a7">
    <w:name w:val="Hyperlink"/>
    <w:basedOn w:val="a0"/>
    <w:uiPriority w:val="99"/>
    <w:rsid w:val="00B45E80"/>
    <w:rPr>
      <w:rFonts w:cs="Times New Roman"/>
      <w:color w:val="0000FF"/>
      <w:u w:val="single"/>
    </w:rPr>
  </w:style>
  <w:style w:type="character" w:customStyle="1" w:styleId="rvts46">
    <w:name w:val="rvts46"/>
    <w:uiPriority w:val="99"/>
    <w:rsid w:val="00B45E80"/>
  </w:style>
  <w:style w:type="table" w:customStyle="1" w:styleId="a8">
    <w:basedOn w:val="TableNormal1"/>
    <w:rsid w:val="00A9643A"/>
    <w:tblPr>
      <w:tblStyleRowBandSize w:val="1"/>
      <w:tblStyleColBandSize w:val="1"/>
      <w:tblCellMar>
        <w:top w:w="60" w:type="dxa"/>
        <w:left w:w="60" w:type="dxa"/>
        <w:bottom w:w="60" w:type="dxa"/>
        <w:right w:w="60" w:type="dxa"/>
      </w:tblCellMar>
    </w:tblPr>
  </w:style>
  <w:style w:type="character" w:styleId="a9">
    <w:name w:val="annotation reference"/>
    <w:basedOn w:val="a0"/>
    <w:uiPriority w:val="99"/>
    <w:semiHidden/>
    <w:unhideWhenUsed/>
    <w:rsid w:val="0072259D"/>
    <w:rPr>
      <w:sz w:val="16"/>
      <w:szCs w:val="16"/>
    </w:rPr>
  </w:style>
  <w:style w:type="paragraph" w:styleId="aa">
    <w:name w:val="annotation text"/>
    <w:basedOn w:val="a"/>
    <w:link w:val="ab"/>
    <w:uiPriority w:val="99"/>
    <w:semiHidden/>
    <w:unhideWhenUsed/>
    <w:rsid w:val="0072259D"/>
    <w:rPr>
      <w:sz w:val="20"/>
      <w:szCs w:val="20"/>
    </w:rPr>
  </w:style>
  <w:style w:type="character" w:customStyle="1" w:styleId="ab">
    <w:name w:val="Текст примечания Знак"/>
    <w:basedOn w:val="a0"/>
    <w:link w:val="aa"/>
    <w:uiPriority w:val="99"/>
    <w:semiHidden/>
    <w:rsid w:val="0072259D"/>
    <w:rPr>
      <w:sz w:val="20"/>
      <w:szCs w:val="20"/>
    </w:rPr>
  </w:style>
  <w:style w:type="paragraph" w:styleId="ac">
    <w:name w:val="annotation subject"/>
    <w:basedOn w:val="aa"/>
    <w:next w:val="aa"/>
    <w:link w:val="ad"/>
    <w:uiPriority w:val="99"/>
    <w:semiHidden/>
    <w:unhideWhenUsed/>
    <w:rsid w:val="0072259D"/>
    <w:rPr>
      <w:b/>
      <w:bCs/>
    </w:rPr>
  </w:style>
  <w:style w:type="character" w:customStyle="1" w:styleId="ad">
    <w:name w:val="Тема примечания Знак"/>
    <w:basedOn w:val="ab"/>
    <w:link w:val="ac"/>
    <w:uiPriority w:val="99"/>
    <w:semiHidden/>
    <w:rsid w:val="0072259D"/>
    <w:rPr>
      <w:b/>
      <w:bCs/>
      <w:sz w:val="20"/>
      <w:szCs w:val="20"/>
    </w:rPr>
  </w:style>
  <w:style w:type="paragraph" w:styleId="ae">
    <w:name w:val="Balloon Text"/>
    <w:basedOn w:val="a"/>
    <w:link w:val="af"/>
    <w:uiPriority w:val="99"/>
    <w:semiHidden/>
    <w:unhideWhenUsed/>
    <w:rsid w:val="0072259D"/>
    <w:rPr>
      <w:rFonts w:ascii="Segoe UI" w:hAnsi="Segoe UI" w:cs="Segoe UI"/>
      <w:sz w:val="18"/>
      <w:szCs w:val="18"/>
    </w:rPr>
  </w:style>
  <w:style w:type="character" w:customStyle="1" w:styleId="af">
    <w:name w:val="Текст выноски Знак"/>
    <w:basedOn w:val="a0"/>
    <w:link w:val="ae"/>
    <w:uiPriority w:val="99"/>
    <w:semiHidden/>
    <w:rsid w:val="0072259D"/>
    <w:rPr>
      <w:rFonts w:ascii="Segoe UI" w:hAnsi="Segoe UI" w:cs="Segoe UI"/>
      <w:sz w:val="18"/>
      <w:szCs w:val="18"/>
    </w:rPr>
  </w:style>
  <w:style w:type="paragraph" w:customStyle="1" w:styleId="tl">
    <w:name w:val="tl"/>
    <w:basedOn w:val="a"/>
    <w:rsid w:val="009E4118"/>
    <w:pPr>
      <w:spacing w:before="100" w:beforeAutospacing="1" w:after="100" w:afterAutospacing="1"/>
    </w:pPr>
    <w:rPr>
      <w:rFonts w:ascii="Times New Roman" w:eastAsia="Times New Roman" w:hAnsi="Times New Roman" w:cs="Times New Roman"/>
      <w:lang w:eastAsia="ru-RU"/>
    </w:rPr>
  </w:style>
  <w:style w:type="paragraph" w:styleId="af0">
    <w:name w:val="header"/>
    <w:basedOn w:val="a"/>
    <w:link w:val="af1"/>
    <w:uiPriority w:val="99"/>
    <w:unhideWhenUsed/>
    <w:rsid w:val="008E1D35"/>
    <w:pPr>
      <w:tabs>
        <w:tab w:val="center" w:pos="4677"/>
        <w:tab w:val="right" w:pos="9355"/>
      </w:tabs>
    </w:pPr>
  </w:style>
  <w:style w:type="character" w:customStyle="1" w:styleId="af1">
    <w:name w:val="Верхний колонтитул Знак"/>
    <w:basedOn w:val="a0"/>
    <w:link w:val="af0"/>
    <w:uiPriority w:val="99"/>
    <w:rsid w:val="008E1D35"/>
  </w:style>
  <w:style w:type="paragraph" w:styleId="af2">
    <w:name w:val="footer"/>
    <w:basedOn w:val="a"/>
    <w:link w:val="af3"/>
    <w:uiPriority w:val="99"/>
    <w:unhideWhenUsed/>
    <w:rsid w:val="008E1D35"/>
    <w:pPr>
      <w:tabs>
        <w:tab w:val="center" w:pos="4677"/>
        <w:tab w:val="right" w:pos="9355"/>
      </w:tabs>
    </w:pPr>
  </w:style>
  <w:style w:type="character" w:customStyle="1" w:styleId="af3">
    <w:name w:val="Нижний колонтитул Знак"/>
    <w:basedOn w:val="a0"/>
    <w:link w:val="af2"/>
    <w:uiPriority w:val="99"/>
    <w:rsid w:val="008E1D35"/>
  </w:style>
  <w:style w:type="character" w:customStyle="1" w:styleId="rvts15">
    <w:name w:val="rvts15"/>
    <w:basedOn w:val="a0"/>
    <w:rsid w:val="00002587"/>
  </w:style>
  <w:style w:type="table" w:customStyle="1" w:styleId="af4">
    <w:basedOn w:val="TableNormal0"/>
    <w:rsid w:val="00A9643A"/>
    <w:tblPr>
      <w:tblStyleRowBandSize w:val="1"/>
      <w:tblStyleColBandSize w:val="1"/>
      <w:tblCellMar>
        <w:top w:w="60" w:type="dxa"/>
        <w:left w:w="60" w:type="dxa"/>
        <w:bottom w:w="60" w:type="dxa"/>
        <w:right w:w="60" w:type="dxa"/>
      </w:tblCellMar>
    </w:tblPr>
  </w:style>
  <w:style w:type="character" w:customStyle="1" w:styleId="rvts80">
    <w:name w:val="rvts80"/>
    <w:basedOn w:val="a0"/>
    <w:rsid w:val="00B03404"/>
  </w:style>
  <w:style w:type="paragraph" w:customStyle="1" w:styleId="Default">
    <w:name w:val="Default"/>
    <w:rsid w:val="00FC5937"/>
    <w:pPr>
      <w:autoSpaceDE w:val="0"/>
      <w:autoSpaceDN w:val="0"/>
      <w:adjustRightInd w:val="0"/>
    </w:pPr>
    <w:rPr>
      <w:rFonts w:ascii="Times New Roman" w:eastAsia="Times New Roman" w:hAnsi="Times New Roman" w:cs="Times New Roman"/>
      <w:color w:val="000000"/>
      <w:lang w:val="ru-RU"/>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
    <w:link w:val="HTML0"/>
    <w:uiPriority w:val="99"/>
    <w:rsid w:val="00180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2"/>
      <w:szCs w:val="22"/>
      <w:lang w:val="ru-RU" w:eastAsia="ru-RU"/>
    </w:rPr>
  </w:style>
  <w:style w:type="character" w:customStyle="1" w:styleId="HTML0">
    <w:name w:val="Стандартны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0"/>
    <w:link w:val="HTML"/>
    <w:uiPriority w:val="99"/>
    <w:rsid w:val="00180613"/>
    <w:rPr>
      <w:rFonts w:ascii="Courier New" w:eastAsia="Times New Roman" w:hAnsi="Courier New" w:cs="Courier New"/>
      <w:color w:val="000000"/>
      <w:sz w:val="22"/>
      <w:szCs w:val="22"/>
      <w:lang w:val="ru-RU" w:eastAsia="ru-RU"/>
    </w:rPr>
  </w:style>
  <w:style w:type="character" w:customStyle="1" w:styleId="spelle">
    <w:name w:val="spelle"/>
    <w:basedOn w:val="a0"/>
    <w:rsid w:val="001806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8342">
      <w:bodyDiv w:val="1"/>
      <w:marLeft w:val="0"/>
      <w:marRight w:val="0"/>
      <w:marTop w:val="0"/>
      <w:marBottom w:val="0"/>
      <w:divBdr>
        <w:top w:val="none" w:sz="0" w:space="0" w:color="auto"/>
        <w:left w:val="none" w:sz="0" w:space="0" w:color="auto"/>
        <w:bottom w:val="none" w:sz="0" w:space="0" w:color="auto"/>
        <w:right w:val="none" w:sz="0" w:space="0" w:color="auto"/>
      </w:divBdr>
    </w:div>
    <w:div w:id="632490834">
      <w:bodyDiv w:val="1"/>
      <w:marLeft w:val="0"/>
      <w:marRight w:val="0"/>
      <w:marTop w:val="0"/>
      <w:marBottom w:val="0"/>
      <w:divBdr>
        <w:top w:val="none" w:sz="0" w:space="0" w:color="auto"/>
        <w:left w:val="none" w:sz="0" w:space="0" w:color="auto"/>
        <w:bottom w:val="none" w:sz="0" w:space="0" w:color="auto"/>
        <w:right w:val="none" w:sz="0" w:space="0" w:color="auto"/>
      </w:divBdr>
    </w:div>
    <w:div w:id="688530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nap@rada-uzhgorod.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YQMsSV4uz+gpnB8r1kLSugUUjg==">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</go:docsCustomData>
</go:gDocsCustomXmlDataStorage>
</file>

<file path=customXml/itemProps1.xml><?xml version="1.0" encoding="utf-8"?>
<ds:datastoreItem xmlns:ds="http://schemas.openxmlformats.org/officeDocument/2006/customXml" ds:itemID="{3F3B4369-D0C2-494C-A200-3DDA0680C0E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4483</Words>
  <Characters>2556</Characters>
  <Application>Microsoft Office Word</Application>
  <DocSecurity>0</DocSecurity>
  <Lines>21</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 Shamraeva</dc:creator>
  <cp:lastModifiedBy>User</cp:lastModifiedBy>
  <cp:revision>3</cp:revision>
  <dcterms:created xsi:type="dcterms:W3CDTF">2024-11-13T11:09:00Z</dcterms:created>
  <dcterms:modified xsi:type="dcterms:W3CDTF">2026-03-17T09:09:00Z</dcterms:modified>
</cp:coreProperties>
</file>